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244" w:rsidRPr="007E1987" w:rsidRDefault="00CE0244" w:rsidP="00CE0244">
      <w:pPr>
        <w:spacing w:after="0" w:line="240" w:lineRule="auto"/>
        <w:rPr>
          <w:rFonts w:ascii="Times New Roman" w:eastAsia="Times New Roman" w:hAnsi="Times New Roman" w:cs="Times New Roman"/>
          <w:b/>
          <w:caps/>
          <w:sz w:val="24"/>
          <w:szCs w:val="24"/>
          <w:lang w:eastAsia="ru-RU"/>
        </w:rPr>
      </w:pPr>
      <w:r w:rsidRPr="007E1987">
        <w:rPr>
          <w:rFonts w:ascii="Times New Roman" w:eastAsia="Times New Roman" w:hAnsi="Times New Roman" w:cs="Times New Roman"/>
          <w:b/>
          <w:caps/>
          <w:sz w:val="24"/>
          <w:szCs w:val="24"/>
          <w:lang w:eastAsia="ru-RU"/>
        </w:rPr>
        <w:t>Министерство образования и науки РТ</w:t>
      </w:r>
    </w:p>
    <w:p w:rsidR="00CE0244" w:rsidRPr="007E1987" w:rsidRDefault="00CE0244" w:rsidP="00CE0244">
      <w:pPr>
        <w:spacing w:after="0" w:line="240" w:lineRule="auto"/>
        <w:jc w:val="center"/>
        <w:rPr>
          <w:rFonts w:ascii="Times New Roman" w:eastAsia="Times New Roman" w:hAnsi="Times New Roman" w:cs="Times New Roman"/>
          <w:b/>
          <w:caps/>
          <w:sz w:val="24"/>
          <w:szCs w:val="24"/>
          <w:lang w:eastAsia="ru-RU"/>
        </w:rPr>
      </w:pPr>
      <w:r w:rsidRPr="007E1987">
        <w:rPr>
          <w:rFonts w:ascii="Times New Roman" w:eastAsia="Times New Roman" w:hAnsi="Times New Roman" w:cs="Times New Roman"/>
          <w:b/>
          <w:caps/>
          <w:sz w:val="24"/>
          <w:szCs w:val="24"/>
          <w:lang w:eastAsia="ru-RU"/>
        </w:rPr>
        <w:t>ГАПОУ «Арский агропромышленный профессиональный колледж»</w:t>
      </w:r>
    </w:p>
    <w:p w:rsidR="00CE0244" w:rsidRPr="007E1987" w:rsidRDefault="00CE0244" w:rsidP="00CE0244">
      <w:pPr>
        <w:spacing w:after="0" w:line="240" w:lineRule="auto"/>
        <w:ind w:firstLine="709"/>
        <w:jc w:val="center"/>
        <w:rPr>
          <w:rFonts w:ascii="Times New Roman" w:eastAsia="Times New Roman" w:hAnsi="Times New Roman" w:cs="Times New Roman"/>
          <w:sz w:val="24"/>
          <w:szCs w:val="24"/>
          <w:lang w:eastAsia="ru-RU"/>
        </w:rPr>
      </w:pPr>
    </w:p>
    <w:p w:rsidR="00CE0244" w:rsidRPr="007E1987" w:rsidRDefault="00CE0244" w:rsidP="00CE0244">
      <w:pPr>
        <w:spacing w:after="0" w:line="240" w:lineRule="auto"/>
        <w:ind w:firstLine="709"/>
        <w:jc w:val="center"/>
        <w:rPr>
          <w:rFonts w:ascii="Times New Roman" w:eastAsia="Times New Roman" w:hAnsi="Times New Roman" w:cs="Times New Roman"/>
          <w:sz w:val="24"/>
          <w:szCs w:val="24"/>
          <w:lang w:eastAsia="ru-RU"/>
        </w:rPr>
      </w:pPr>
    </w:p>
    <w:tbl>
      <w:tblPr>
        <w:tblW w:w="0" w:type="auto"/>
        <w:tblLook w:val="01E0"/>
      </w:tblPr>
      <w:tblGrid>
        <w:gridCol w:w="4649"/>
        <w:gridCol w:w="4666"/>
      </w:tblGrid>
      <w:tr w:rsidR="00CE0244" w:rsidRPr="007E1987" w:rsidTr="00461811">
        <w:tc>
          <w:tcPr>
            <w:tcW w:w="4785" w:type="dxa"/>
            <w:hideMark/>
          </w:tcPr>
          <w:p w:rsidR="00CE0244" w:rsidRPr="007E1987" w:rsidRDefault="00CE0244" w:rsidP="00461811">
            <w:pPr>
              <w:spacing w:after="0" w:line="240" w:lineRule="auto"/>
              <w:rPr>
                <w:rFonts w:ascii="Times New Roman" w:eastAsia="Times New Roman" w:hAnsi="Times New Roman" w:cs="Times New Roman"/>
                <w:sz w:val="24"/>
                <w:szCs w:val="24"/>
                <w:lang w:eastAsia="ru-RU"/>
              </w:rPr>
            </w:pPr>
            <w:r w:rsidRPr="007E1987">
              <w:rPr>
                <w:rFonts w:ascii="Times New Roman" w:eastAsia="Times New Roman" w:hAnsi="Times New Roman" w:cs="Times New Roman"/>
                <w:sz w:val="24"/>
                <w:szCs w:val="24"/>
                <w:lang w:eastAsia="ru-RU"/>
              </w:rPr>
              <w:t xml:space="preserve">Согласовано </w:t>
            </w:r>
            <w:r w:rsidRPr="007E1987">
              <w:rPr>
                <w:rFonts w:ascii="Times New Roman" w:eastAsia="Times New Roman" w:hAnsi="Times New Roman" w:cs="Times New Roman"/>
                <w:sz w:val="24"/>
                <w:szCs w:val="24"/>
                <w:lang w:eastAsia="ru-RU"/>
              </w:rPr>
              <w:br/>
              <w:t>на заседании МК</w:t>
            </w:r>
          </w:p>
          <w:p w:rsidR="00CE0244" w:rsidRPr="007E1987" w:rsidRDefault="00CE0244" w:rsidP="00461811">
            <w:pPr>
              <w:spacing w:after="0" w:line="240" w:lineRule="auto"/>
              <w:rPr>
                <w:rFonts w:ascii="Times New Roman" w:eastAsia="Times New Roman" w:hAnsi="Times New Roman" w:cs="Times New Roman"/>
                <w:sz w:val="24"/>
                <w:szCs w:val="24"/>
                <w:lang w:eastAsia="ru-RU"/>
              </w:rPr>
            </w:pPr>
            <w:proofErr w:type="spellStart"/>
            <w:r w:rsidRPr="007E1987">
              <w:rPr>
                <w:rFonts w:ascii="Times New Roman" w:eastAsia="Times New Roman" w:hAnsi="Times New Roman" w:cs="Times New Roman"/>
                <w:sz w:val="24"/>
                <w:szCs w:val="24"/>
                <w:lang w:eastAsia="ru-RU"/>
              </w:rPr>
              <w:t>______________А.К.Нуриева</w:t>
            </w:r>
            <w:proofErr w:type="spellEnd"/>
          </w:p>
          <w:p w:rsidR="00CE0244" w:rsidRPr="007E1987" w:rsidRDefault="00CE0244" w:rsidP="00461811">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От «___» __________  2018</w:t>
            </w:r>
            <w:r w:rsidRPr="007E1987">
              <w:rPr>
                <w:rFonts w:ascii="Times New Roman" w:eastAsia="Times New Roman" w:hAnsi="Times New Roman" w:cs="Times New Roman"/>
                <w:sz w:val="24"/>
                <w:szCs w:val="24"/>
                <w:lang w:eastAsia="ru-RU"/>
              </w:rPr>
              <w:t xml:space="preserve"> г.</w:t>
            </w:r>
          </w:p>
        </w:tc>
        <w:tc>
          <w:tcPr>
            <w:tcW w:w="4786" w:type="dxa"/>
          </w:tcPr>
          <w:p w:rsidR="00CE0244" w:rsidRPr="007E1987" w:rsidRDefault="00CE0244" w:rsidP="00461811">
            <w:pPr>
              <w:tabs>
                <w:tab w:val="left" w:pos="560"/>
              </w:tabs>
              <w:spacing w:after="0" w:line="240" w:lineRule="auto"/>
              <w:ind w:firstLine="885"/>
              <w:rPr>
                <w:rFonts w:ascii="Times New Roman" w:eastAsia="Times New Roman" w:hAnsi="Times New Roman" w:cs="Times New Roman"/>
                <w:sz w:val="24"/>
                <w:szCs w:val="24"/>
                <w:lang w:eastAsia="ru-RU"/>
              </w:rPr>
            </w:pPr>
            <w:r w:rsidRPr="007E1987">
              <w:rPr>
                <w:rFonts w:ascii="Times New Roman" w:eastAsia="Times New Roman" w:hAnsi="Times New Roman" w:cs="Times New Roman"/>
                <w:sz w:val="24"/>
                <w:szCs w:val="24"/>
                <w:lang w:eastAsia="ru-RU"/>
              </w:rPr>
              <w:tab/>
              <w:t xml:space="preserve">                  Утверждаю: </w:t>
            </w:r>
          </w:p>
          <w:p w:rsidR="00CE0244" w:rsidRPr="007E1987" w:rsidRDefault="00CE0244" w:rsidP="00461811">
            <w:pPr>
              <w:tabs>
                <w:tab w:val="left" w:pos="560"/>
              </w:tabs>
              <w:spacing w:after="0" w:line="240" w:lineRule="auto"/>
              <w:ind w:firstLine="885"/>
              <w:rPr>
                <w:rFonts w:ascii="Times New Roman" w:eastAsia="Times New Roman" w:hAnsi="Times New Roman" w:cs="Times New Roman"/>
                <w:sz w:val="24"/>
                <w:szCs w:val="24"/>
                <w:lang w:eastAsia="ru-RU"/>
              </w:rPr>
            </w:pPr>
            <w:r w:rsidRPr="007E1987">
              <w:rPr>
                <w:rFonts w:ascii="Times New Roman" w:eastAsia="Times New Roman" w:hAnsi="Times New Roman" w:cs="Times New Roman"/>
                <w:sz w:val="24"/>
                <w:szCs w:val="24"/>
                <w:lang w:eastAsia="ru-RU"/>
              </w:rPr>
              <w:t xml:space="preserve">            Директор ГАПОУ  «ААПК»</w:t>
            </w:r>
          </w:p>
          <w:p w:rsidR="00CE0244" w:rsidRPr="007E1987" w:rsidRDefault="00CE0244" w:rsidP="00461811">
            <w:pPr>
              <w:tabs>
                <w:tab w:val="left" w:pos="560"/>
              </w:tabs>
              <w:spacing w:after="0" w:line="240" w:lineRule="auto"/>
              <w:ind w:firstLine="885"/>
              <w:rPr>
                <w:rFonts w:ascii="Times New Roman" w:eastAsia="Times New Roman" w:hAnsi="Times New Roman" w:cs="Times New Roman"/>
                <w:sz w:val="24"/>
                <w:szCs w:val="24"/>
                <w:lang w:eastAsia="ru-RU"/>
              </w:rPr>
            </w:pPr>
            <w:r w:rsidRPr="007E1987">
              <w:rPr>
                <w:rFonts w:ascii="Times New Roman" w:eastAsia="Times New Roman" w:hAnsi="Times New Roman" w:cs="Times New Roman"/>
                <w:sz w:val="24"/>
                <w:szCs w:val="24"/>
                <w:lang w:eastAsia="ru-RU"/>
              </w:rPr>
              <w:t xml:space="preserve">      </w:t>
            </w:r>
            <w:proofErr w:type="spellStart"/>
            <w:r w:rsidRPr="007E1987">
              <w:rPr>
                <w:rFonts w:ascii="Times New Roman" w:eastAsia="Times New Roman" w:hAnsi="Times New Roman" w:cs="Times New Roman"/>
                <w:sz w:val="24"/>
                <w:szCs w:val="24"/>
                <w:lang w:eastAsia="ru-RU"/>
              </w:rPr>
              <w:t>___________Р.Р.Камалутдинов</w:t>
            </w:r>
            <w:proofErr w:type="spellEnd"/>
          </w:p>
          <w:p w:rsidR="00CE0244" w:rsidRPr="007E1987" w:rsidRDefault="00CE0244" w:rsidP="00461811">
            <w:pPr>
              <w:tabs>
                <w:tab w:val="left" w:pos="560"/>
              </w:tabs>
              <w:spacing w:after="0" w:line="240" w:lineRule="auto"/>
              <w:ind w:firstLine="885"/>
              <w:rPr>
                <w:rFonts w:ascii="Times New Roman" w:eastAsia="Times New Roman" w:hAnsi="Times New Roman" w:cs="Times New Roman"/>
                <w:lang w:eastAsia="ru-RU"/>
              </w:rPr>
            </w:pPr>
          </w:p>
        </w:tc>
      </w:tr>
    </w:tbl>
    <w:p w:rsidR="00CE0244" w:rsidRPr="007E1987" w:rsidRDefault="00CE0244" w:rsidP="00CE0244">
      <w:pPr>
        <w:spacing w:after="0" w:line="240" w:lineRule="auto"/>
        <w:ind w:firstLine="709"/>
        <w:jc w:val="center"/>
        <w:rPr>
          <w:rFonts w:ascii="Times New Roman" w:eastAsia="Times New Roman" w:hAnsi="Times New Roman" w:cs="Times New Roman"/>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spacing w:after="0" w:line="240" w:lineRule="auto"/>
        <w:ind w:firstLine="567"/>
        <w:jc w:val="center"/>
        <w:rPr>
          <w:rFonts w:ascii="Times New Roman" w:eastAsia="Times New Roman" w:hAnsi="Times New Roman" w:cs="Times New Roman"/>
          <w:b/>
          <w:caps/>
          <w:sz w:val="24"/>
          <w:szCs w:val="24"/>
          <w:lang w:eastAsia="ru-RU"/>
        </w:rPr>
      </w:pPr>
      <w:r w:rsidRPr="007E1987">
        <w:rPr>
          <w:rFonts w:ascii="Times New Roman" w:eastAsia="Times New Roman" w:hAnsi="Times New Roman" w:cs="Times New Roman"/>
          <w:b/>
          <w:caps/>
          <w:sz w:val="24"/>
          <w:szCs w:val="24"/>
          <w:lang w:eastAsia="ru-RU"/>
        </w:rPr>
        <w:t>Контрольно-оценочные материалы по дисциплине</w:t>
      </w:r>
    </w:p>
    <w:p w:rsidR="00CE0244" w:rsidRPr="007E1987" w:rsidRDefault="00CE0244" w:rsidP="00CE0244">
      <w:pPr>
        <w:spacing w:after="0" w:line="240" w:lineRule="auto"/>
        <w:jc w:val="center"/>
        <w:rPr>
          <w:rFonts w:ascii="Times New Roman" w:eastAsia="Times New Roman" w:hAnsi="Times New Roman" w:cs="Times New Roman"/>
          <w:b/>
          <w:sz w:val="32"/>
          <w:szCs w:val="32"/>
          <w:lang w:eastAsia="ru-RU"/>
        </w:rPr>
      </w:pPr>
      <w:r w:rsidRPr="007E1987">
        <w:rPr>
          <w:rFonts w:ascii="Times New Roman" w:eastAsia="Times New Roman" w:hAnsi="Times New Roman" w:cs="Times New Roman"/>
          <w:b/>
          <w:sz w:val="32"/>
          <w:szCs w:val="32"/>
          <w:lang w:eastAsia="ru-RU"/>
        </w:rPr>
        <w:t>ОП.06.Правовые основы профессиональной деятельности</w:t>
      </w:r>
    </w:p>
    <w:p w:rsidR="00CE0244" w:rsidRPr="007E1987" w:rsidRDefault="00CE0244" w:rsidP="00CE0244">
      <w:pPr>
        <w:spacing w:after="0" w:line="240" w:lineRule="auto"/>
        <w:jc w:val="center"/>
        <w:rPr>
          <w:rFonts w:ascii="Times New Roman" w:eastAsia="Calibri" w:hAnsi="Times New Roman" w:cs="Times New Roman"/>
          <w:sz w:val="24"/>
          <w:szCs w:val="24"/>
          <w:lang w:eastAsia="ru-RU"/>
        </w:rPr>
      </w:pPr>
      <w:r w:rsidRPr="007E1987">
        <w:rPr>
          <w:rFonts w:ascii="Times New Roman" w:eastAsia="Calibri" w:hAnsi="Times New Roman" w:cs="Times New Roman"/>
          <w:sz w:val="24"/>
          <w:szCs w:val="24"/>
          <w:lang w:eastAsia="ru-RU"/>
        </w:rPr>
        <w:t xml:space="preserve">для специальности СПО </w:t>
      </w:r>
    </w:p>
    <w:p w:rsidR="00CE0244" w:rsidRPr="007E1987" w:rsidRDefault="00CE0244" w:rsidP="00CE0244">
      <w:pPr>
        <w:keepNext/>
        <w:keepLines/>
        <w:suppressLineNumbers/>
        <w:suppressAutoHyphens/>
        <w:spacing w:after="0" w:line="240" w:lineRule="auto"/>
        <w:ind w:firstLine="709"/>
        <w:jc w:val="both"/>
        <w:rPr>
          <w:rFonts w:ascii="Times New Roman" w:eastAsia="Times New Roman" w:hAnsi="Times New Roman" w:cs="Times New Roman"/>
          <w:b/>
          <w:sz w:val="32"/>
          <w:szCs w:val="32"/>
          <w:lang w:eastAsia="ru-RU"/>
        </w:rPr>
      </w:pPr>
      <w:r w:rsidRPr="007E1987">
        <w:rPr>
          <w:rFonts w:ascii="Times New Roman" w:eastAsia="Times New Roman" w:hAnsi="Times New Roman" w:cs="Times New Roman"/>
          <w:sz w:val="32"/>
          <w:szCs w:val="32"/>
          <w:u w:val="single"/>
          <w:lang w:eastAsia="ru-RU"/>
        </w:rPr>
        <w:t xml:space="preserve"> 19.02.10 Технология продукции общественного питания</w:t>
      </w:r>
    </w:p>
    <w:p w:rsidR="00CE0244" w:rsidRPr="007E1987" w:rsidRDefault="00CE0244" w:rsidP="00CE0244">
      <w:pPr>
        <w:keepNext/>
        <w:keepLines/>
        <w:suppressLineNumbers/>
        <w:suppressAutoHyphens/>
        <w:spacing w:after="0" w:line="240" w:lineRule="auto"/>
        <w:ind w:firstLine="709"/>
        <w:jc w:val="both"/>
        <w:rPr>
          <w:rFonts w:ascii="Times New Roman" w:eastAsia="Times New Roman" w:hAnsi="Times New Roman" w:cs="Times New Roman"/>
          <w:b/>
          <w:sz w:val="32"/>
          <w:szCs w:val="32"/>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CE0244" w:rsidRPr="007E1987" w:rsidRDefault="00CE0244" w:rsidP="00CE0244">
      <w:pPr>
        <w:keepNext/>
        <w:keepLines/>
        <w:suppressLineNumbers/>
        <w:suppressAutoHyphens/>
        <w:spacing w:after="0" w:line="240" w:lineRule="auto"/>
        <w:rPr>
          <w:rFonts w:ascii="Times New Roman" w:eastAsia="Times New Roman" w:hAnsi="Times New Roman" w:cs="Times New Roman"/>
          <w:sz w:val="24"/>
          <w:szCs w:val="24"/>
          <w:lang w:eastAsia="ru-RU"/>
        </w:rPr>
      </w:pPr>
    </w:p>
    <w:p w:rsidR="00CE0244" w:rsidRPr="007E1987" w:rsidRDefault="00CE0244" w:rsidP="00CE0244">
      <w:pPr>
        <w:keepNext/>
        <w:keepLines/>
        <w:suppressLineNumbers/>
        <w:suppressAutoHyphens/>
        <w:spacing w:after="0" w:line="240" w:lineRule="auto"/>
        <w:rPr>
          <w:rFonts w:ascii="Times New Roman" w:eastAsia="Times New Roman" w:hAnsi="Times New Roman" w:cs="Times New Roman"/>
          <w:sz w:val="24"/>
          <w:szCs w:val="24"/>
          <w:lang w:eastAsia="ru-RU"/>
        </w:rPr>
      </w:pPr>
    </w:p>
    <w:p w:rsidR="00CE0244" w:rsidRPr="007E1987" w:rsidRDefault="00AC27D2" w:rsidP="00CE0244">
      <w:pPr>
        <w:keepNext/>
        <w:keepLines/>
        <w:suppressLineNumbers/>
        <w:suppressAutoHyphens/>
        <w:spacing w:after="0" w:line="240" w:lineRule="auto"/>
        <w:rPr>
          <w:rFonts w:ascii="Times New Roman" w:eastAsia="Times New Roman" w:hAnsi="Times New Roman" w:cs="Times New Roman"/>
          <w:sz w:val="24"/>
          <w:szCs w:val="24"/>
          <w:lang w:eastAsia="ru-RU"/>
        </w:rPr>
      </w:pPr>
      <w:r w:rsidRPr="00AC27D2">
        <w:rPr>
          <w:rFonts w:ascii="Times New Roman" w:eastAsia="Times New Roman" w:hAnsi="Times New Roman" w:cs="Times New Roman"/>
          <w:sz w:val="24"/>
          <w:szCs w:val="24"/>
          <w:lang w:eastAsia="ru-RU"/>
        </w:rPr>
        <w:t xml:space="preserve">                                                     </w:t>
      </w:r>
      <w:proofErr w:type="spellStart"/>
      <w:r w:rsidR="00CE0244">
        <w:rPr>
          <w:rFonts w:ascii="Times New Roman" w:eastAsia="Times New Roman" w:hAnsi="Times New Roman" w:cs="Times New Roman"/>
          <w:sz w:val="24"/>
          <w:szCs w:val="24"/>
          <w:lang w:eastAsia="ru-RU"/>
        </w:rPr>
        <w:t>Урняк</w:t>
      </w:r>
      <w:proofErr w:type="spellEnd"/>
      <w:r w:rsidR="00CE0244">
        <w:rPr>
          <w:rFonts w:ascii="Times New Roman" w:eastAsia="Times New Roman" w:hAnsi="Times New Roman" w:cs="Times New Roman"/>
          <w:sz w:val="24"/>
          <w:szCs w:val="24"/>
          <w:lang w:eastAsia="ru-RU"/>
        </w:rPr>
        <w:t xml:space="preserve">  2018</w:t>
      </w:r>
      <w:r w:rsidR="00CE0244" w:rsidRPr="007E1987">
        <w:rPr>
          <w:rFonts w:ascii="Times New Roman" w:eastAsia="Times New Roman" w:hAnsi="Times New Roman" w:cs="Times New Roman"/>
          <w:sz w:val="24"/>
          <w:szCs w:val="24"/>
          <w:lang w:eastAsia="ru-RU"/>
        </w:rPr>
        <w:t>г.</w:t>
      </w:r>
    </w:p>
    <w:p w:rsidR="00CE0244" w:rsidRPr="007E1987" w:rsidRDefault="00CE0244" w:rsidP="00CE0244">
      <w:pPr>
        <w:spacing w:after="0" w:line="240" w:lineRule="auto"/>
        <w:ind w:firstLine="709"/>
        <w:rPr>
          <w:rFonts w:ascii="Times New Roman" w:eastAsia="Times New Roman" w:hAnsi="Times New Roman" w:cs="Times New Roman"/>
          <w:sz w:val="24"/>
          <w:szCs w:val="24"/>
          <w:lang w:eastAsia="ru-RU"/>
        </w:rPr>
      </w:pPr>
    </w:p>
    <w:p w:rsidR="00CE0244" w:rsidRPr="007E1987" w:rsidRDefault="00CE0244" w:rsidP="00CE02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E0244" w:rsidRDefault="00CE0244" w:rsidP="00CE02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CE0244" w:rsidRPr="007E1987" w:rsidRDefault="00CE0244" w:rsidP="00CE02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FF"/>
          <w:sz w:val="28"/>
          <w:szCs w:val="28"/>
          <w:lang w:eastAsia="ru-RU"/>
        </w:rPr>
      </w:pPr>
      <w:r w:rsidRPr="007E1987">
        <w:rPr>
          <w:rFonts w:ascii="Times New Roman" w:eastAsia="Times New Roman" w:hAnsi="Times New Roman" w:cs="Times New Roman"/>
          <w:b/>
          <w:sz w:val="28"/>
          <w:szCs w:val="28"/>
          <w:lang w:eastAsia="ru-RU"/>
        </w:rPr>
        <w:lastRenderedPageBreak/>
        <w:t>Содержание</w:t>
      </w:r>
    </w:p>
    <w:p w:rsidR="00CE0244" w:rsidRPr="007E1987" w:rsidRDefault="00CE0244" w:rsidP="00CE0244">
      <w:pPr>
        <w:spacing w:after="0" w:line="360" w:lineRule="auto"/>
        <w:jc w:val="both"/>
        <w:rPr>
          <w:rFonts w:ascii="Times New Roman" w:eastAsia="Times New Roman" w:hAnsi="Times New Roman" w:cs="Times New Roman"/>
          <w:sz w:val="28"/>
          <w:szCs w:val="28"/>
          <w:lang w:eastAsia="ru-RU"/>
        </w:rPr>
      </w:pPr>
    </w:p>
    <w:p w:rsidR="00CE0244" w:rsidRPr="007E1987" w:rsidRDefault="00CE0244" w:rsidP="00CE0244">
      <w:pPr>
        <w:spacing w:after="0" w:line="360" w:lineRule="auto"/>
        <w:jc w:val="both"/>
        <w:rPr>
          <w:rFonts w:ascii="Times New Roman" w:eastAsia="Times New Roman" w:hAnsi="Times New Roman" w:cs="Times New Roman"/>
          <w:sz w:val="28"/>
          <w:szCs w:val="28"/>
          <w:lang w:eastAsia="ru-RU"/>
        </w:rPr>
      </w:pPr>
      <w:r w:rsidRPr="007E1987">
        <w:rPr>
          <w:rFonts w:ascii="Times New Roman" w:eastAsia="Times New Roman" w:hAnsi="Times New Roman" w:cs="Times New Roman"/>
          <w:sz w:val="28"/>
          <w:szCs w:val="28"/>
          <w:lang w:eastAsia="ru-RU"/>
        </w:rPr>
        <w:t>1. Общие положения</w:t>
      </w:r>
    </w:p>
    <w:p w:rsidR="00CE0244" w:rsidRPr="007E1987" w:rsidRDefault="00CE0244" w:rsidP="00CE0244">
      <w:pPr>
        <w:spacing w:after="0" w:line="360" w:lineRule="auto"/>
        <w:jc w:val="both"/>
        <w:rPr>
          <w:rFonts w:ascii="Times New Roman" w:eastAsia="Times New Roman" w:hAnsi="Times New Roman" w:cs="Times New Roman"/>
          <w:sz w:val="28"/>
          <w:szCs w:val="28"/>
          <w:lang w:eastAsia="ru-RU"/>
        </w:rPr>
      </w:pPr>
      <w:r w:rsidRPr="007E1987">
        <w:rPr>
          <w:rFonts w:ascii="Times New Roman" w:eastAsia="Times New Roman" w:hAnsi="Times New Roman" w:cs="Times New Roman"/>
          <w:sz w:val="28"/>
          <w:szCs w:val="28"/>
          <w:lang w:eastAsia="ru-RU"/>
        </w:rPr>
        <w:t xml:space="preserve">2. Показатели оценки результатов освоения дисциплины, формы </w:t>
      </w:r>
    </w:p>
    <w:p w:rsidR="00CE0244" w:rsidRPr="007E1987" w:rsidRDefault="00CE0244" w:rsidP="00CE0244">
      <w:pPr>
        <w:spacing w:after="0" w:line="360" w:lineRule="auto"/>
        <w:jc w:val="both"/>
        <w:rPr>
          <w:rFonts w:ascii="Times New Roman" w:eastAsia="Times New Roman" w:hAnsi="Times New Roman" w:cs="Times New Roman"/>
          <w:sz w:val="28"/>
          <w:szCs w:val="28"/>
          <w:lang w:eastAsia="ru-RU"/>
        </w:rPr>
      </w:pPr>
      <w:r w:rsidRPr="007E1987">
        <w:rPr>
          <w:rFonts w:ascii="Times New Roman" w:eastAsia="Times New Roman" w:hAnsi="Times New Roman" w:cs="Times New Roman"/>
          <w:sz w:val="28"/>
          <w:szCs w:val="28"/>
          <w:lang w:eastAsia="ru-RU"/>
        </w:rPr>
        <w:t>и методы контроля и оценки</w:t>
      </w:r>
    </w:p>
    <w:p w:rsidR="00CE0244" w:rsidRPr="007E1987" w:rsidRDefault="00CE0244" w:rsidP="00CE0244">
      <w:pPr>
        <w:spacing w:after="0" w:line="360" w:lineRule="auto"/>
        <w:jc w:val="both"/>
        <w:rPr>
          <w:rFonts w:ascii="Times New Roman" w:eastAsia="Times New Roman" w:hAnsi="Times New Roman" w:cs="Times New Roman"/>
          <w:sz w:val="28"/>
          <w:szCs w:val="28"/>
          <w:lang w:eastAsia="ru-RU"/>
        </w:rPr>
      </w:pPr>
      <w:r w:rsidRPr="007E1987">
        <w:rPr>
          <w:rFonts w:ascii="Times New Roman" w:eastAsia="Times New Roman" w:hAnsi="Times New Roman" w:cs="Times New Roman"/>
          <w:sz w:val="28"/>
          <w:szCs w:val="28"/>
          <w:lang w:eastAsia="ru-RU"/>
        </w:rPr>
        <w:t>3. Контрольно-оценочные материалы</w:t>
      </w:r>
    </w:p>
    <w:p w:rsidR="00CE0244" w:rsidRPr="007E1987" w:rsidRDefault="00CE0244" w:rsidP="00CE0244">
      <w:pPr>
        <w:spacing w:after="0" w:line="360" w:lineRule="auto"/>
        <w:jc w:val="both"/>
        <w:rPr>
          <w:rFonts w:ascii="Times New Roman" w:eastAsia="Times New Roman" w:hAnsi="Times New Roman" w:cs="Times New Roman"/>
          <w:sz w:val="28"/>
          <w:szCs w:val="28"/>
          <w:lang w:eastAsia="ru-RU"/>
        </w:rPr>
      </w:pPr>
      <w:r w:rsidRPr="007E1987">
        <w:rPr>
          <w:rFonts w:ascii="Times New Roman" w:eastAsia="Times New Roman" w:hAnsi="Times New Roman" w:cs="Times New Roman"/>
          <w:sz w:val="28"/>
          <w:szCs w:val="28"/>
          <w:lang w:eastAsia="ru-RU"/>
        </w:rPr>
        <w:t>3.1.Текущий контроль</w:t>
      </w:r>
    </w:p>
    <w:p w:rsidR="00CE0244" w:rsidRPr="007E1987" w:rsidRDefault="00CE0244" w:rsidP="00CE0244">
      <w:pPr>
        <w:spacing w:after="0" w:line="360" w:lineRule="auto"/>
        <w:rPr>
          <w:rFonts w:ascii="Times New Roman" w:eastAsia="Times New Roman" w:hAnsi="Times New Roman" w:cs="Times New Roman"/>
          <w:sz w:val="28"/>
          <w:szCs w:val="28"/>
          <w:lang w:eastAsia="ru-RU"/>
        </w:rPr>
      </w:pPr>
      <w:r w:rsidRPr="007E1987">
        <w:rPr>
          <w:rFonts w:ascii="Times New Roman" w:eastAsia="Times New Roman" w:hAnsi="Times New Roman" w:cs="Times New Roman"/>
          <w:sz w:val="28"/>
          <w:szCs w:val="28"/>
          <w:lang w:eastAsia="ru-RU"/>
        </w:rPr>
        <w:t>3.2.Промежуточная аттестация</w:t>
      </w:r>
    </w:p>
    <w:p w:rsidR="00CE0244" w:rsidRPr="007E1987" w:rsidRDefault="00CE0244" w:rsidP="00CE0244">
      <w:pPr>
        <w:spacing w:after="0" w:line="360" w:lineRule="auto"/>
        <w:jc w:val="both"/>
        <w:rPr>
          <w:rFonts w:ascii="Times New Roman" w:eastAsia="Times New Roman" w:hAnsi="Times New Roman" w:cs="Times New Roman"/>
          <w:sz w:val="20"/>
          <w:szCs w:val="20"/>
          <w:lang w:eastAsia="ru-RU"/>
        </w:rPr>
      </w:pPr>
    </w:p>
    <w:p w:rsidR="00004D99" w:rsidRPr="00CE0244" w:rsidRDefault="00004D99" w:rsidP="00CE0244">
      <w:pPr>
        <w:spacing w:after="0" w:line="360" w:lineRule="auto"/>
        <w:jc w:val="center"/>
        <w:rPr>
          <w:rFonts w:ascii="Times New Roman" w:eastAsia="Times New Roman" w:hAnsi="Times New Roman" w:cs="Times New Roman"/>
          <w:sz w:val="26"/>
          <w:szCs w:val="26"/>
          <w:lang w:eastAsia="ru-RU"/>
        </w:rPr>
      </w:pPr>
      <w:bookmarkStart w:id="0" w:name="_GoBack"/>
      <w:bookmarkEnd w:id="0"/>
    </w:p>
    <w:p w:rsidR="00004D99" w:rsidRPr="00004D99" w:rsidRDefault="00004D99" w:rsidP="00004D99">
      <w:pPr>
        <w:tabs>
          <w:tab w:val="center" w:pos="4677"/>
          <w:tab w:val="left" w:pos="7755"/>
        </w:tabs>
        <w:spacing w:after="0" w:line="360" w:lineRule="auto"/>
        <w:jc w:val="center"/>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8"/>
          <w:szCs w:val="28"/>
          <w:lang w:eastAsia="ru-RU"/>
        </w:rPr>
        <w:br w:type="page"/>
      </w:r>
      <w:r w:rsidRPr="00004D99">
        <w:rPr>
          <w:rFonts w:ascii="Times New Roman" w:eastAsia="Times New Roman" w:hAnsi="Times New Roman" w:cs="Times New Roman"/>
          <w:b/>
          <w:sz w:val="24"/>
          <w:szCs w:val="24"/>
          <w:lang w:eastAsia="ru-RU"/>
        </w:rPr>
        <w:lastRenderedPageBreak/>
        <w:t>1. Общие положения</w:t>
      </w:r>
    </w:p>
    <w:p w:rsidR="00004D99" w:rsidRPr="00004D99" w:rsidRDefault="00004D99" w:rsidP="00004D99">
      <w:pPr>
        <w:spacing w:after="0"/>
        <w:ind w:firstLine="709"/>
        <w:jc w:val="both"/>
        <w:rPr>
          <w:rFonts w:ascii="Times New Roman" w:eastAsia="Times New Roman" w:hAnsi="Times New Roman" w:cs="Times New Roman"/>
          <w:sz w:val="26"/>
          <w:szCs w:val="26"/>
          <w:lang w:eastAsia="ru-RU"/>
        </w:rPr>
      </w:pPr>
      <w:r w:rsidRPr="00004D99">
        <w:rPr>
          <w:rFonts w:ascii="Times New Roman" w:eastAsia="Times New Roman" w:hAnsi="Times New Roman" w:cs="Times New Roman"/>
          <w:sz w:val="24"/>
          <w:szCs w:val="24"/>
          <w:lang w:eastAsia="ru-RU"/>
        </w:rPr>
        <w:t xml:space="preserve">В результате освоения учебной дисциплины ОП.06 Правовые основы профессиональной деятельности студент должен обладать предусмотренными  ФГОС </w:t>
      </w:r>
      <w:r w:rsidRPr="00004D99">
        <w:rPr>
          <w:rFonts w:ascii="Times New Roman" w:eastAsia="Times New Roman" w:hAnsi="Times New Roman" w:cs="Times New Roman"/>
          <w:sz w:val="24"/>
          <w:szCs w:val="24"/>
          <w:lang w:eastAsia="ar-SA"/>
        </w:rPr>
        <w:t xml:space="preserve">ППССЗ 19.02.10 Технология продукции общественного питания </w:t>
      </w:r>
      <w:r w:rsidRPr="00004D99">
        <w:rPr>
          <w:rFonts w:ascii="Times New Roman" w:eastAsia="Times New Roman" w:hAnsi="Times New Roman" w:cs="Times New Roman"/>
          <w:sz w:val="24"/>
          <w:szCs w:val="24"/>
          <w:lang w:eastAsia="ru-RU"/>
        </w:rPr>
        <w:t>умениями, знаниями, которые формируют  общие компетенции.</w:t>
      </w:r>
    </w:p>
    <w:p w:rsidR="00004D99" w:rsidRPr="00004D99" w:rsidRDefault="00004D99" w:rsidP="00004D99">
      <w:pPr>
        <w:widowControl w:val="0"/>
        <w:autoSpaceDE w:val="0"/>
        <w:autoSpaceDN w:val="0"/>
        <w:adjustRightInd w:val="0"/>
        <w:spacing w:after="0"/>
        <w:ind w:firstLine="709"/>
        <w:jc w:val="both"/>
        <w:rPr>
          <w:rFonts w:ascii="Times New Roman" w:eastAsia="Times New Roman" w:hAnsi="Times New Roman" w:cs="Times New Roman"/>
          <w:sz w:val="26"/>
          <w:szCs w:val="26"/>
          <w:lang w:eastAsia="ru-RU"/>
        </w:rPr>
      </w:pPr>
      <w:r w:rsidRPr="00004D99">
        <w:rPr>
          <w:rFonts w:ascii="Times New Roman" w:eastAsia="Times New Roman" w:hAnsi="Times New Roman" w:cs="Times New Roman"/>
          <w:sz w:val="26"/>
          <w:szCs w:val="26"/>
          <w:lang w:eastAsia="ru-RU"/>
        </w:rPr>
        <w:t>В результате освоения учебной дисциплины студент: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23"/>
        <w:gridCol w:w="5192"/>
      </w:tblGrid>
      <w:tr w:rsidR="00004D99" w:rsidRPr="00004D99" w:rsidTr="00004D99">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jc w:val="center"/>
              <w:rPr>
                <w:rFonts w:ascii="Times New Roman" w:eastAsia="Calibri" w:hAnsi="Times New Roman" w:cs="Times New Roman"/>
                <w:b/>
                <w:bCs/>
                <w:sz w:val="24"/>
                <w:szCs w:val="24"/>
              </w:rPr>
            </w:pPr>
            <w:r w:rsidRPr="00004D99">
              <w:rPr>
                <w:rFonts w:ascii="Times New Roman" w:eastAsia="Calibri" w:hAnsi="Times New Roman" w:cs="Times New Roman"/>
                <w:b/>
                <w:bCs/>
                <w:sz w:val="24"/>
                <w:szCs w:val="24"/>
              </w:rPr>
              <w:t>Результаты обучения</w:t>
            </w:r>
          </w:p>
          <w:p w:rsidR="00004D99" w:rsidRPr="00004D99" w:rsidRDefault="00004D99" w:rsidP="00004D99">
            <w:pPr>
              <w:widowControl w:val="0"/>
              <w:suppressAutoHyphens/>
              <w:spacing w:after="0" w:line="240" w:lineRule="auto"/>
              <w:jc w:val="center"/>
              <w:rPr>
                <w:rFonts w:ascii="Times New Roman" w:eastAsia="Calibri" w:hAnsi="Times New Roman" w:cs="Times New Roman"/>
                <w:b/>
                <w:bCs/>
                <w:sz w:val="24"/>
                <w:szCs w:val="24"/>
              </w:rPr>
            </w:pPr>
            <w:r w:rsidRPr="00004D99">
              <w:rPr>
                <w:rFonts w:ascii="Times New Roman" w:eastAsia="Calibri" w:hAnsi="Times New Roman" w:cs="Times New Roman"/>
                <w:b/>
                <w:bCs/>
                <w:sz w:val="24"/>
                <w:szCs w:val="24"/>
              </w:rPr>
              <w:t>(освоенные умения, усвоенные знания)</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jc w:val="center"/>
              <w:rPr>
                <w:rFonts w:ascii="Times New Roman" w:eastAsia="Calibri" w:hAnsi="Times New Roman" w:cs="Times New Roman"/>
                <w:b/>
                <w:bCs/>
                <w:sz w:val="24"/>
                <w:szCs w:val="24"/>
              </w:rPr>
            </w:pPr>
            <w:r w:rsidRPr="00004D99">
              <w:rPr>
                <w:rFonts w:ascii="Times New Roman" w:eastAsia="Calibri" w:hAnsi="Times New Roman" w:cs="Times New Roman"/>
                <w:b/>
                <w:sz w:val="24"/>
                <w:szCs w:val="24"/>
              </w:rPr>
              <w:t>Формы и методы контроля и оценки результатов обучения</w:t>
            </w:r>
          </w:p>
        </w:tc>
      </w:tr>
      <w:tr w:rsidR="00004D99" w:rsidRPr="00004D99" w:rsidTr="00004D99">
        <w:trPr>
          <w:trHeight w:val="240"/>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
                <w:bCs/>
                <w:sz w:val="24"/>
                <w:szCs w:val="24"/>
              </w:rPr>
            </w:pPr>
            <w:r w:rsidRPr="00004D99">
              <w:rPr>
                <w:rFonts w:ascii="Times New Roman" w:eastAsia="Calibri" w:hAnsi="Times New Roman" w:cs="Times New Roman"/>
                <w:b/>
                <w:bCs/>
                <w:sz w:val="24"/>
                <w:szCs w:val="24"/>
              </w:rPr>
              <w:t>Уметь:</w:t>
            </w:r>
          </w:p>
        </w:tc>
        <w:tc>
          <w:tcPr>
            <w:tcW w:w="2787"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p>
        </w:tc>
      </w:tr>
      <w:tr w:rsidR="00004D99" w:rsidRPr="00004D99" w:rsidTr="00004D99">
        <w:trPr>
          <w:trHeight w:val="77"/>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
                <w:bCs/>
                <w:sz w:val="24"/>
                <w:szCs w:val="24"/>
              </w:rPr>
            </w:pPr>
            <w:r w:rsidRPr="00004D99">
              <w:rPr>
                <w:rFonts w:ascii="Times New Roman" w:eastAsia="Calibri" w:hAnsi="Times New Roman" w:cs="Times New Roman"/>
                <w:bCs/>
                <w:sz w:val="24"/>
                <w:szCs w:val="24"/>
              </w:rPr>
              <w:t>1. Правильно употреблять основные правовые понятия и категории(юридическое лицо, правовой статус, компетенция, полномочия, судопроизводство).</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 xml:space="preserve">Наблюдение за деятельностью на практических занятиях. </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анализа решения ситуативных задач.</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выполненных практических работ.</w:t>
            </w:r>
          </w:p>
        </w:tc>
      </w:tr>
      <w:tr w:rsidR="00004D99" w:rsidRPr="00004D99" w:rsidTr="00004D99">
        <w:trPr>
          <w:trHeight w:val="829"/>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
                <w:bCs/>
                <w:sz w:val="24"/>
                <w:szCs w:val="24"/>
              </w:rPr>
            </w:pPr>
            <w:r w:rsidRPr="00004D99">
              <w:rPr>
                <w:rFonts w:ascii="Times New Roman" w:eastAsia="Calibri" w:hAnsi="Times New Roman" w:cs="Times New Roman"/>
                <w:bCs/>
                <w:sz w:val="24"/>
                <w:szCs w:val="24"/>
              </w:rPr>
              <w:t>2. Характеризовать: основные черты правовой системы России, порядок принятия и вступления в силу законов, порядок заключения и расторжения брачного контракта, трудового договора, правовой статус участника предпринимательской деятельности, порядок получения платных образовательных услуг; порядок призыва на военную службу.</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выполненных самостоятельных и практических работ.</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Наблюдение за деятельностью на занятиях.</w:t>
            </w:r>
          </w:p>
        </w:tc>
      </w:tr>
      <w:tr w:rsidR="00004D99" w:rsidRPr="00004D99" w:rsidTr="00004D99">
        <w:trPr>
          <w:trHeight w:val="829"/>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3. Объяснять: взаимосвязь права и других социальных норм; основные условия приобретения гражданства; особенности прохождения альтернативной гражданской службы.</w:t>
            </w:r>
          </w:p>
        </w:tc>
        <w:tc>
          <w:tcPr>
            <w:tcW w:w="2787"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выполненных практических работ.</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анализа решения ситуативных задач.</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p>
        </w:tc>
      </w:tr>
      <w:tr w:rsidR="00004D99" w:rsidRPr="00004D99" w:rsidTr="00004D99">
        <w:trPr>
          <w:trHeight w:val="829"/>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4. Различать: виды судопроизводства; полномочия правоохранительных органов, адвокатуры, нотариата, прокуратуры; организационно-правовые формы предпринимательства; порядок рассмотрения споров в сфере отношений, урегулированных правом.</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Наблюдение за деятельностью на практических занятиях.</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 xml:space="preserve">Оценка результата выполненных  практических работ. </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анализа решения ситуативных задач.</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p>
        </w:tc>
      </w:tr>
      <w:tr w:rsidR="00004D99" w:rsidRPr="00004D99" w:rsidTr="00004D99">
        <w:trPr>
          <w:trHeight w:val="829"/>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5. Приводить примеры: различных видов правоотношений, правонарушений, ответственности.</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выполненных самостоятельных работ.</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выполненных  практических работ.</w:t>
            </w:r>
          </w:p>
        </w:tc>
      </w:tr>
      <w:tr w:rsidR="00004D99" w:rsidRPr="00004D99" w:rsidTr="00004D99">
        <w:trPr>
          <w:trHeight w:val="70"/>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 xml:space="preserve">6. Использовать приобретенные знания и умения в практической деятельности и повседневной жизни </w:t>
            </w:r>
            <w:proofErr w:type="gramStart"/>
            <w:r w:rsidRPr="00004D99">
              <w:rPr>
                <w:rFonts w:ascii="Times New Roman" w:eastAsia="Calibri" w:hAnsi="Times New Roman" w:cs="Times New Roman"/>
                <w:bCs/>
                <w:sz w:val="24"/>
                <w:szCs w:val="24"/>
              </w:rPr>
              <w:t>для</w:t>
            </w:r>
            <w:proofErr w:type="gramEnd"/>
            <w:r w:rsidRPr="00004D99">
              <w:rPr>
                <w:rFonts w:ascii="Times New Roman" w:eastAsia="Calibri" w:hAnsi="Times New Roman" w:cs="Times New Roman"/>
                <w:bCs/>
                <w:sz w:val="24"/>
                <w:szCs w:val="24"/>
              </w:rPr>
              <w:t>:</w:t>
            </w:r>
          </w:p>
          <w:p w:rsidR="00004D99" w:rsidRPr="00004D99" w:rsidRDefault="00004D99" w:rsidP="00004D99">
            <w:pPr>
              <w:widowControl w:val="0"/>
              <w:numPr>
                <w:ilvl w:val="0"/>
                <w:numId w:val="4"/>
              </w:numPr>
              <w:tabs>
                <w:tab w:val="num" w:pos="142"/>
              </w:tabs>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 xml:space="preserve">поиска, первичного анализа и использования правовой </w:t>
            </w:r>
            <w:r w:rsidRPr="00004D99">
              <w:rPr>
                <w:rFonts w:ascii="Times New Roman" w:eastAsia="Calibri" w:hAnsi="Times New Roman" w:cs="Times New Roman"/>
                <w:bCs/>
                <w:sz w:val="24"/>
                <w:szCs w:val="24"/>
              </w:rPr>
              <w:lastRenderedPageBreak/>
              <w:t>информации; обращения в надлежащие органы за квалифицированной юридической помощью;</w:t>
            </w:r>
          </w:p>
          <w:p w:rsidR="00004D99" w:rsidRPr="00004D99" w:rsidRDefault="00004D99" w:rsidP="00004D99">
            <w:pPr>
              <w:widowControl w:val="0"/>
              <w:numPr>
                <w:ilvl w:val="0"/>
                <w:numId w:val="4"/>
              </w:numPr>
              <w:tabs>
                <w:tab w:val="num" w:pos="142"/>
              </w:tabs>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анализа норм закона с точки зрения конкретных условий их реализации;</w:t>
            </w:r>
          </w:p>
          <w:p w:rsidR="00004D99" w:rsidRPr="00004D99" w:rsidRDefault="00004D99" w:rsidP="00004D99">
            <w:pPr>
              <w:widowControl w:val="0"/>
              <w:numPr>
                <w:ilvl w:val="0"/>
                <w:numId w:val="4"/>
              </w:numPr>
              <w:tabs>
                <w:tab w:val="num" w:pos="142"/>
              </w:tabs>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выбора соответствующих закону форм поведения и действий в типичных жизненных ситуациях, урегулированных правом; определения способов реализации прав и свобод, а также защиты нарушенных прав;</w:t>
            </w:r>
          </w:p>
          <w:p w:rsidR="00004D99" w:rsidRPr="00004D99" w:rsidRDefault="00004D99" w:rsidP="00004D99">
            <w:pPr>
              <w:widowControl w:val="0"/>
              <w:numPr>
                <w:ilvl w:val="0"/>
                <w:numId w:val="4"/>
              </w:numPr>
              <w:tabs>
                <w:tab w:val="num" w:pos="142"/>
              </w:tabs>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изложения и аргументации собственных суждений о происходящих событиях и явлениях с точки зрения права;</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решения правовых задач (на примерах конкретных ситуаций).</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lastRenderedPageBreak/>
              <w:t>Оценка результата анализа решения ситуативных задач.</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выполненных практических работ.</w:t>
            </w:r>
          </w:p>
        </w:tc>
      </w:tr>
      <w:tr w:rsidR="00004D99" w:rsidRPr="00004D99" w:rsidTr="00004D99">
        <w:trPr>
          <w:trHeight w:val="228"/>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
                <w:bCs/>
                <w:sz w:val="24"/>
                <w:szCs w:val="24"/>
              </w:rPr>
              <w:lastRenderedPageBreak/>
              <w:t>Знать:</w:t>
            </w:r>
          </w:p>
        </w:tc>
        <w:tc>
          <w:tcPr>
            <w:tcW w:w="2787"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p>
        </w:tc>
      </w:tr>
      <w:tr w:rsidR="00004D99" w:rsidRPr="00004D99" w:rsidTr="00004D99">
        <w:trPr>
          <w:trHeight w:val="333"/>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
                <w:bCs/>
                <w:sz w:val="24"/>
                <w:szCs w:val="24"/>
              </w:rPr>
            </w:pPr>
            <w:r w:rsidRPr="00004D99">
              <w:rPr>
                <w:rFonts w:ascii="Times New Roman" w:eastAsia="Calibri" w:hAnsi="Times New Roman" w:cs="Times New Roman"/>
                <w:bCs/>
                <w:sz w:val="24"/>
                <w:szCs w:val="24"/>
              </w:rPr>
              <w:t>1. Конституцию РФ.</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 xml:space="preserve">Оценка результатов устного персонального опроса. </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выполненных самостоятельных работ.</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 xml:space="preserve"> Оценка результата выполненных контрольных работ. </w:t>
            </w:r>
          </w:p>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Оценка результата выполненных заданий в тестовой форме.</w:t>
            </w:r>
          </w:p>
        </w:tc>
      </w:tr>
      <w:tr w:rsidR="00004D99" w:rsidRPr="00004D99" w:rsidTr="00004D99">
        <w:trPr>
          <w:trHeight w:val="77"/>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2. Основные законодательные акты, регламентирующие государственную, социальную и профессиональную сферу общества; общую характеристику Российского государства, его структуру и принципы федеративного устройства.</w:t>
            </w:r>
          </w:p>
        </w:tc>
        <w:tc>
          <w:tcPr>
            <w:tcW w:w="2787"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widowControl w:val="0"/>
              <w:suppressAutoHyphens/>
              <w:spacing w:after="0" w:line="240" w:lineRule="auto"/>
              <w:rPr>
                <w:rFonts w:ascii="Times New Roman" w:eastAsia="Calibri" w:hAnsi="Times New Roman" w:cs="Times New Roman"/>
                <w:bCs/>
                <w:color w:val="000000"/>
                <w:sz w:val="24"/>
                <w:szCs w:val="24"/>
              </w:rPr>
            </w:pPr>
            <w:r w:rsidRPr="00004D99">
              <w:rPr>
                <w:rFonts w:ascii="Times New Roman" w:eastAsia="Calibri" w:hAnsi="Times New Roman" w:cs="Times New Roman"/>
                <w:bCs/>
                <w:color w:val="000000"/>
                <w:sz w:val="24"/>
                <w:szCs w:val="24"/>
              </w:rPr>
              <w:t>Оценка результата выполненных самостоятельных работ.</w:t>
            </w:r>
          </w:p>
          <w:p w:rsidR="00004D99" w:rsidRPr="00004D99" w:rsidRDefault="00004D99" w:rsidP="00004D99">
            <w:pPr>
              <w:widowControl w:val="0"/>
              <w:suppressAutoHyphens/>
              <w:spacing w:after="0" w:line="240" w:lineRule="auto"/>
              <w:rPr>
                <w:rFonts w:ascii="Times New Roman" w:eastAsia="Calibri" w:hAnsi="Times New Roman" w:cs="Times New Roman"/>
                <w:bCs/>
                <w:color w:val="000000"/>
                <w:sz w:val="24"/>
                <w:szCs w:val="24"/>
              </w:rPr>
            </w:pPr>
            <w:r w:rsidRPr="00004D99">
              <w:rPr>
                <w:rFonts w:ascii="Times New Roman" w:eastAsia="Calibri" w:hAnsi="Times New Roman" w:cs="Times New Roman"/>
                <w:bCs/>
                <w:color w:val="000000"/>
                <w:sz w:val="24"/>
                <w:szCs w:val="24"/>
              </w:rPr>
              <w:t xml:space="preserve">Оценка результатов устного персонального опроса и практического занятия. </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p>
        </w:tc>
      </w:tr>
      <w:tr w:rsidR="00004D99" w:rsidRPr="00004D99" w:rsidTr="00004D99">
        <w:trPr>
          <w:trHeight w:val="561"/>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3. Основной правовой понятийный аппарат.</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 xml:space="preserve">Оценка результатов устного персонального опроса. </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самостоятельных работ.</w:t>
            </w:r>
          </w:p>
        </w:tc>
      </w:tr>
      <w:tr w:rsidR="00004D99" w:rsidRPr="00004D99" w:rsidTr="00004D99">
        <w:trPr>
          <w:trHeight w:val="811"/>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4. Основы конституционного, гражданского, административного, трудового, семейного, уголовного права.</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 xml:space="preserve">Оценка результата выполненных контрольных работ. </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 xml:space="preserve">Оценка результатов устного персонального опроса. </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практических работ.</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самостоятельных работ.</w:t>
            </w:r>
          </w:p>
        </w:tc>
      </w:tr>
      <w:tr w:rsidR="00004D99" w:rsidRPr="00004D99" w:rsidTr="00004D99">
        <w:trPr>
          <w:trHeight w:val="77"/>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 xml:space="preserve">5. Правовые и нравственно-этические </w:t>
            </w:r>
            <w:r w:rsidRPr="00004D99">
              <w:rPr>
                <w:rFonts w:ascii="Times New Roman" w:eastAsia="Calibri" w:hAnsi="Times New Roman" w:cs="Times New Roman"/>
                <w:bCs/>
                <w:sz w:val="24"/>
                <w:szCs w:val="24"/>
              </w:rPr>
              <w:lastRenderedPageBreak/>
              <w:t>нормы в сфере профессиональной деятельности.</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lastRenderedPageBreak/>
              <w:t xml:space="preserve">Оценка результатов устного персонального </w:t>
            </w:r>
            <w:r w:rsidRPr="00004D99">
              <w:rPr>
                <w:rFonts w:ascii="Times New Roman" w:eastAsia="Calibri" w:hAnsi="Times New Roman" w:cs="Times New Roman"/>
                <w:color w:val="000000"/>
                <w:sz w:val="24"/>
                <w:szCs w:val="24"/>
              </w:rPr>
              <w:lastRenderedPageBreak/>
              <w:t xml:space="preserve">опроса. </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практических работ.</w:t>
            </w:r>
          </w:p>
        </w:tc>
      </w:tr>
      <w:tr w:rsidR="00004D99" w:rsidRPr="00004D99" w:rsidTr="00004D99">
        <w:trPr>
          <w:trHeight w:val="77"/>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lastRenderedPageBreak/>
              <w:t>6. Права и обязанности, ответственность гражданина как участника конкретных правоотношений (избирателя, налогоплательщика, работника, потребителя, супруга).</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самостоятельных работ.</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 xml:space="preserve">Оценка результатов устного персонального опроса. </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самостоятельных работ</w:t>
            </w:r>
          </w:p>
        </w:tc>
      </w:tr>
      <w:tr w:rsidR="00004D99" w:rsidRPr="00004D99" w:rsidTr="00004D99">
        <w:trPr>
          <w:trHeight w:val="804"/>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7. Механизмы реализации и способы защиты прав человека и гражданина в России</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самостоятельных работ.</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 xml:space="preserve">Оценка результатов устного персонального опроса. </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самостоятельных работ</w:t>
            </w:r>
          </w:p>
        </w:tc>
      </w:tr>
      <w:tr w:rsidR="00004D99" w:rsidRPr="00004D99" w:rsidTr="00004D99">
        <w:trPr>
          <w:trHeight w:val="584"/>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8. Органы и способы международно-правовой защиты прав человека.</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самостоятельных работ.</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 xml:space="preserve">Оценка результатов устного персонального опроса. </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самостоятельных работ</w:t>
            </w:r>
          </w:p>
        </w:tc>
      </w:tr>
      <w:tr w:rsidR="00004D99" w:rsidRPr="00004D99" w:rsidTr="00004D99">
        <w:trPr>
          <w:trHeight w:val="516"/>
        </w:trPr>
        <w:tc>
          <w:tcPr>
            <w:tcW w:w="221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bCs/>
                <w:sz w:val="24"/>
                <w:szCs w:val="24"/>
              </w:rPr>
            </w:pPr>
            <w:r w:rsidRPr="00004D99">
              <w:rPr>
                <w:rFonts w:ascii="Times New Roman" w:eastAsia="Calibri" w:hAnsi="Times New Roman" w:cs="Times New Roman"/>
                <w:bCs/>
                <w:sz w:val="24"/>
                <w:szCs w:val="24"/>
              </w:rPr>
              <w:t>9. Формы и процедуры избирательного процесса в России.</w:t>
            </w:r>
          </w:p>
        </w:tc>
        <w:tc>
          <w:tcPr>
            <w:tcW w:w="2787"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самостоятельных работ.</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 xml:space="preserve">Оценка результатов устного персонального опроса. </w:t>
            </w:r>
          </w:p>
          <w:p w:rsidR="00004D99" w:rsidRPr="00004D99" w:rsidRDefault="00004D99" w:rsidP="00004D99">
            <w:pPr>
              <w:widowControl w:val="0"/>
              <w:suppressAutoHyphens/>
              <w:spacing w:after="0" w:line="240" w:lineRule="auto"/>
              <w:rPr>
                <w:rFonts w:ascii="Times New Roman" w:eastAsia="Calibri" w:hAnsi="Times New Roman" w:cs="Times New Roman"/>
                <w:color w:val="000000"/>
                <w:sz w:val="24"/>
                <w:szCs w:val="24"/>
              </w:rPr>
            </w:pPr>
            <w:r w:rsidRPr="00004D99">
              <w:rPr>
                <w:rFonts w:ascii="Times New Roman" w:eastAsia="Calibri" w:hAnsi="Times New Roman" w:cs="Times New Roman"/>
                <w:color w:val="000000"/>
                <w:sz w:val="24"/>
                <w:szCs w:val="24"/>
              </w:rPr>
              <w:t>Оценка результата выполненных  самостоятельных работ</w:t>
            </w:r>
          </w:p>
        </w:tc>
      </w:tr>
    </w:tbl>
    <w:p w:rsidR="00004D99" w:rsidRPr="00004D99" w:rsidRDefault="00004D99" w:rsidP="00004D99">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004D99" w:rsidRPr="00004D99" w:rsidRDefault="00004D99" w:rsidP="00004D99">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04D99">
        <w:rPr>
          <w:rFonts w:ascii="Times New Roman" w:eastAsia="Times New Roman" w:hAnsi="Times New Roman" w:cs="Times New Roman"/>
          <w:sz w:val="26"/>
          <w:szCs w:val="26"/>
          <w:lang w:eastAsia="ru-RU"/>
        </w:rPr>
        <w:t>В результате освоения учебной дисциплины студент должен освоить следующие общие компетенции: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1. Понимать сущность и социальную значимость своей будущей профессии, проявлять к ней устойчивый интерес.</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3. Принимать решения в стандартных и нестандартных ситуациях и нести за них ответственность.</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6. Работать в коллективе и команде, эффективно общаться с коллегами, руководством, потребителями.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7. Брать на себя ответственность за работу членов команды (подчиненных), результат выполнения заданий.</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9. Ориентироваться в условиях частой смены технологий в профессиональной деятельности.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1.1. Организовывать подготовку мяса и приготовление полуфабрикатов для сложной кулинарной продукции.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lastRenderedPageBreak/>
        <w:t>ПК 1.2. Организовывать подготовку рыбы и приготовление полуфабрикатов для сложной кулинарной продукции.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1.3. Организовывать подготовку домашней птицы для приготовления сложной кулинарной продукции.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2.1. Организовывать и проводить приготовление канапе, легких и сложных холодных закусок.</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2.2. Организовывать и проводить приготовление сложных холодных блюд из рыбы, мяса и сельскохозяйственной (домашней) птицы.</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2.3. Организовывать и проводить приготовление сложных холодных соусов.</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3.1. Организовывать и проводить приготовление сложных супов.</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3.2. Организовывать и проводить приготовление сложных горячих соусов.</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3.3. Организовывать и проводить приготовление сложных блюд из овощей, грибов и сыра.</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3.4. Организовывать и проводить приготовление сложных блюд из рыбы, мяса 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сельскохозяйственной (домашней) птицы.</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4.1. Организовывать и проводить приготовление сдобных хлебобулочных изделий и праздничного хлеба.</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4.2. Организовывать и проводить приготовление сложных мучных кондитерских изделий и праздничных тортов.</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4.3. Организовывать и проводить приготовление мелкоштучных кондитерских изделий.</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4.4. Организовывать и проводить приготовление сложных отделочных полуфабрикатов, использовать их в оформлении.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5.1. Организовывать и проводить приготовление сложных холодных десертов.</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5.2. Организовывать и проводить приготовление сложных горячих десертов.</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5.2.6. Организация работы структурного подразделения.</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6.1. Участвовать в планировании основных показателей производства.</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6.2. Планировать выполнение работ исполнителями.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6.3. Организовывать работу трудового коллектива.</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6.4. Контролировать ход и оценивать результаты выполнения работ исполнителями.</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ПК 6.5. Вести утвержденную учетно-отчетную документацию</w:t>
      </w:r>
    </w:p>
    <w:p w:rsidR="00004D99" w:rsidRPr="00004D99" w:rsidRDefault="00004D99" w:rsidP="00004D99">
      <w:pPr>
        <w:spacing w:after="0" w:line="240" w:lineRule="auto"/>
        <w:ind w:firstLine="709"/>
        <w:jc w:val="both"/>
        <w:rPr>
          <w:rFonts w:ascii="Times New Roman" w:eastAsia="Times New Roman" w:hAnsi="Times New Roman" w:cs="Times New Roman"/>
          <w:sz w:val="26"/>
          <w:szCs w:val="26"/>
          <w:lang w:eastAsia="ru-RU"/>
        </w:rPr>
      </w:pPr>
    </w:p>
    <w:p w:rsidR="00004D99" w:rsidRPr="00004D99" w:rsidRDefault="00004D99" w:rsidP="00004D99">
      <w:pPr>
        <w:spacing w:after="0"/>
        <w:ind w:firstLine="709"/>
        <w:jc w:val="both"/>
        <w:rPr>
          <w:rFonts w:ascii="Times New Roman" w:eastAsia="Times New Roman" w:hAnsi="Times New Roman" w:cs="Times New Roman"/>
          <w:i/>
          <w:color w:val="FF0000"/>
          <w:sz w:val="24"/>
          <w:szCs w:val="24"/>
          <w:vertAlign w:val="superscript"/>
          <w:lang w:eastAsia="ru-RU"/>
        </w:rPr>
      </w:pPr>
      <w:r w:rsidRPr="00004D99">
        <w:rPr>
          <w:rFonts w:ascii="Times New Roman" w:eastAsia="Times New Roman" w:hAnsi="Times New Roman" w:cs="Times New Roman"/>
          <w:sz w:val="24"/>
          <w:szCs w:val="24"/>
          <w:lang w:eastAsia="ru-RU"/>
        </w:rPr>
        <w:t xml:space="preserve">Формой аттестации по учебной дисциплине является </w:t>
      </w:r>
      <w:r w:rsidRPr="00004D99">
        <w:rPr>
          <w:rFonts w:ascii="Times New Roman" w:eastAsia="Times New Roman" w:hAnsi="Times New Roman" w:cs="Times New Roman"/>
          <w:i/>
          <w:sz w:val="24"/>
          <w:szCs w:val="24"/>
          <w:lang w:eastAsia="ru-RU"/>
        </w:rPr>
        <w:t>дифференцированный зачет</w:t>
      </w:r>
    </w:p>
    <w:p w:rsidR="00004D99" w:rsidRPr="00004D99" w:rsidRDefault="00004D99" w:rsidP="00004D99">
      <w:pPr>
        <w:spacing w:after="0"/>
        <w:ind w:firstLine="708"/>
        <w:jc w:val="both"/>
        <w:rPr>
          <w:rFonts w:ascii="Times New Roman" w:eastAsia="Times New Roman" w:hAnsi="Times New Roman" w:cs="Times New Roman"/>
          <w:i/>
          <w:sz w:val="28"/>
          <w:szCs w:val="28"/>
          <w:lang w:eastAsia="ru-RU"/>
        </w:rPr>
      </w:pPr>
    </w:p>
    <w:p w:rsidR="00004D99" w:rsidRPr="00004D99" w:rsidRDefault="00004D99" w:rsidP="00004D99">
      <w:pPr>
        <w:spacing w:after="0"/>
        <w:ind w:firstLine="708"/>
        <w:jc w:val="both"/>
        <w:rPr>
          <w:rFonts w:ascii="Times New Roman" w:eastAsia="Times New Roman" w:hAnsi="Times New Roman" w:cs="Times New Roman"/>
          <w:i/>
          <w:sz w:val="28"/>
          <w:szCs w:val="28"/>
          <w:lang w:eastAsia="ru-RU"/>
        </w:rPr>
      </w:pPr>
    </w:p>
    <w:p w:rsidR="00004D99" w:rsidRPr="00004D99" w:rsidRDefault="00004D99" w:rsidP="00004D99">
      <w:pPr>
        <w:spacing w:after="0"/>
        <w:jc w:val="both"/>
        <w:rPr>
          <w:rFonts w:ascii="Times New Roman" w:eastAsia="Times New Roman" w:hAnsi="Times New Roman" w:cs="Times New Roman"/>
          <w:i/>
          <w:sz w:val="28"/>
          <w:szCs w:val="28"/>
          <w:lang w:eastAsia="ru-RU"/>
        </w:rPr>
      </w:pPr>
    </w:p>
    <w:p w:rsidR="00004D99" w:rsidRPr="00004D99" w:rsidRDefault="00004D99" w:rsidP="00004D99">
      <w:pPr>
        <w:spacing w:after="0"/>
        <w:ind w:firstLine="708"/>
        <w:jc w:val="both"/>
        <w:rPr>
          <w:rFonts w:ascii="Times New Roman" w:eastAsia="Times New Roman" w:hAnsi="Times New Roman" w:cs="Times New Roman"/>
          <w:i/>
          <w:sz w:val="28"/>
          <w:szCs w:val="28"/>
          <w:lang w:eastAsia="ru-RU"/>
        </w:rPr>
      </w:pPr>
    </w:p>
    <w:p w:rsidR="00004D99" w:rsidRPr="00004D99" w:rsidRDefault="00004D99" w:rsidP="00004D99">
      <w:pPr>
        <w:spacing w:after="0"/>
        <w:ind w:firstLine="708"/>
        <w:jc w:val="both"/>
        <w:rPr>
          <w:rFonts w:ascii="Times New Roman" w:eastAsia="Times New Roman" w:hAnsi="Times New Roman" w:cs="Times New Roman"/>
          <w:i/>
          <w:sz w:val="28"/>
          <w:szCs w:val="28"/>
          <w:lang w:eastAsia="ru-RU"/>
        </w:rPr>
      </w:pPr>
    </w:p>
    <w:p w:rsidR="00004D99" w:rsidRPr="00004D99" w:rsidRDefault="00004D99" w:rsidP="00004D99">
      <w:pPr>
        <w:spacing w:after="0"/>
        <w:ind w:firstLine="708"/>
        <w:jc w:val="both"/>
        <w:rPr>
          <w:rFonts w:ascii="Times New Roman" w:eastAsia="Times New Roman" w:hAnsi="Times New Roman" w:cs="Times New Roman"/>
          <w:i/>
          <w:sz w:val="28"/>
          <w:szCs w:val="28"/>
          <w:lang w:eastAsia="ru-RU"/>
        </w:rPr>
      </w:pPr>
    </w:p>
    <w:p w:rsidR="00004D99" w:rsidRPr="00004D99" w:rsidRDefault="00004D99" w:rsidP="00004D99">
      <w:pPr>
        <w:spacing w:after="0" w:line="360" w:lineRule="auto"/>
        <w:ind w:firstLine="709"/>
        <w:jc w:val="both"/>
        <w:rPr>
          <w:rFonts w:ascii="Times New Roman" w:eastAsia="Times New Roman" w:hAnsi="Times New Roman" w:cs="Times New Roman"/>
          <w:b/>
          <w:sz w:val="24"/>
          <w:szCs w:val="28"/>
          <w:lang w:eastAsia="ru-RU"/>
        </w:rPr>
      </w:pPr>
      <w:r w:rsidRPr="00004D99">
        <w:rPr>
          <w:rFonts w:ascii="Times New Roman" w:eastAsia="Times New Roman" w:hAnsi="Times New Roman" w:cs="Times New Roman"/>
          <w:b/>
          <w:sz w:val="28"/>
          <w:szCs w:val="28"/>
          <w:lang w:eastAsia="ru-RU"/>
        </w:rPr>
        <w:br w:type="page"/>
      </w:r>
      <w:r w:rsidRPr="00004D99">
        <w:rPr>
          <w:rFonts w:ascii="Times New Roman" w:eastAsia="Times New Roman" w:hAnsi="Times New Roman" w:cs="Times New Roman"/>
          <w:b/>
          <w:sz w:val="24"/>
          <w:szCs w:val="28"/>
          <w:lang w:eastAsia="ru-RU"/>
        </w:rPr>
        <w:lastRenderedPageBreak/>
        <w:t xml:space="preserve">2. Результаты освоения учебной дисциплины, подлежащие проверке </w:t>
      </w:r>
    </w:p>
    <w:p w:rsidR="00004D99" w:rsidRPr="00004D99" w:rsidRDefault="00004D99" w:rsidP="00004D99">
      <w:pPr>
        <w:spacing w:after="0" w:line="360" w:lineRule="auto"/>
        <w:ind w:firstLine="709"/>
        <w:jc w:val="both"/>
        <w:rPr>
          <w:rFonts w:ascii="Times New Roman" w:eastAsia="Times New Roman" w:hAnsi="Times New Roman" w:cs="Times New Roman"/>
          <w:sz w:val="24"/>
          <w:szCs w:val="28"/>
          <w:lang w:eastAsia="ru-RU"/>
        </w:rPr>
      </w:pPr>
      <w:r w:rsidRPr="00004D99">
        <w:rPr>
          <w:rFonts w:ascii="Times New Roman" w:eastAsia="Times New Roman" w:hAnsi="Times New Roman" w:cs="Times New Roman"/>
          <w:sz w:val="24"/>
          <w:szCs w:val="28"/>
          <w:lang w:eastAsia="ru-RU"/>
        </w:rPr>
        <w:t xml:space="preserve">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004D99" w:rsidRPr="00004D99" w:rsidRDefault="00004D99" w:rsidP="00004D99">
      <w:pPr>
        <w:spacing w:after="0" w:line="360" w:lineRule="auto"/>
        <w:ind w:firstLine="709"/>
        <w:jc w:val="right"/>
        <w:rPr>
          <w:rFonts w:ascii="Times New Roman" w:eastAsia="Times New Roman" w:hAnsi="Times New Roman" w:cs="Times New Roman"/>
          <w:sz w:val="24"/>
          <w:szCs w:val="28"/>
          <w:lang w:eastAsia="ru-RU"/>
        </w:rPr>
      </w:pPr>
      <w:r w:rsidRPr="00004D99">
        <w:rPr>
          <w:rFonts w:ascii="Times New Roman" w:eastAsia="Times New Roman" w:hAnsi="Times New Roman" w:cs="Times New Roman"/>
          <w:sz w:val="24"/>
          <w:szCs w:val="28"/>
          <w:lang w:eastAsia="ru-RU"/>
        </w:rPr>
        <w:t>Таблица 1.1</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80"/>
        <w:gridCol w:w="3240"/>
        <w:gridCol w:w="2295"/>
      </w:tblGrid>
      <w:tr w:rsidR="00004D99" w:rsidRPr="00004D99" w:rsidTr="00004D99">
        <w:trPr>
          <w:trHeight w:val="134"/>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jc w:val="center"/>
              <w:rPr>
                <w:rFonts w:ascii="Times New Roman" w:eastAsia="Calibri" w:hAnsi="Times New Roman" w:cs="Times New Roman"/>
                <w:b/>
                <w:sz w:val="24"/>
                <w:szCs w:val="24"/>
              </w:rPr>
            </w:pPr>
            <w:r w:rsidRPr="00004D99">
              <w:rPr>
                <w:rFonts w:ascii="Times New Roman" w:eastAsia="Calibri" w:hAnsi="Times New Roman" w:cs="Times New Roman"/>
                <w:b/>
                <w:sz w:val="24"/>
                <w:szCs w:val="24"/>
              </w:rPr>
              <w:t>Результаты обучения:  умения, знания и общие компетенции</w:t>
            </w: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jc w:val="center"/>
              <w:rPr>
                <w:rFonts w:ascii="Times New Roman" w:eastAsia="Calibri" w:hAnsi="Times New Roman" w:cs="Times New Roman"/>
                <w:b/>
                <w:sz w:val="24"/>
                <w:szCs w:val="24"/>
              </w:rPr>
            </w:pPr>
            <w:r w:rsidRPr="00004D99">
              <w:rPr>
                <w:rFonts w:ascii="Times New Roman" w:eastAsia="Calibri" w:hAnsi="Times New Roman" w:cs="Times New Roman"/>
                <w:b/>
                <w:sz w:val="24"/>
                <w:szCs w:val="24"/>
              </w:rPr>
              <w:t>Показатели оценки результата</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jc w:val="center"/>
              <w:rPr>
                <w:rFonts w:ascii="Times New Roman" w:eastAsia="Calibri" w:hAnsi="Times New Roman" w:cs="Times New Roman"/>
                <w:b/>
                <w:sz w:val="24"/>
                <w:szCs w:val="24"/>
              </w:rPr>
            </w:pPr>
            <w:r w:rsidRPr="00004D99">
              <w:rPr>
                <w:rFonts w:ascii="Times New Roman" w:eastAsia="Calibri" w:hAnsi="Times New Roman" w:cs="Times New Roman"/>
                <w:b/>
                <w:sz w:val="24"/>
                <w:szCs w:val="24"/>
              </w:rPr>
              <w:t>Форма контроля и оценивания</w:t>
            </w:r>
          </w:p>
        </w:tc>
      </w:tr>
      <w:tr w:rsidR="00004D99" w:rsidRPr="00004D99" w:rsidTr="00004D99">
        <w:trPr>
          <w:trHeight w:val="1304"/>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napToGri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Уметь</w:t>
            </w:r>
          </w:p>
          <w:p w:rsidR="00004D99" w:rsidRPr="00004D99" w:rsidRDefault="00004D99" w:rsidP="00004D99">
            <w:pPr>
              <w:snapToGri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У</w:t>
            </w:r>
            <w:proofErr w:type="gramStart"/>
            <w:r w:rsidRPr="00004D99">
              <w:rPr>
                <w:rFonts w:ascii="Times New Roman" w:eastAsia="Times New Roman" w:hAnsi="Times New Roman" w:cs="Times New Roman"/>
                <w:sz w:val="24"/>
                <w:szCs w:val="24"/>
                <w:lang w:eastAsia="ru-RU"/>
              </w:rPr>
              <w:t>1</w:t>
            </w:r>
            <w:proofErr w:type="gramEnd"/>
            <w:r w:rsidRPr="00004D99">
              <w:rPr>
                <w:rFonts w:ascii="Times New Roman" w:eastAsia="Times New Roman" w:hAnsi="Times New Roman" w:cs="Times New Roman"/>
                <w:sz w:val="24"/>
                <w:szCs w:val="24"/>
                <w:lang w:eastAsia="ru-RU"/>
              </w:rPr>
              <w:t>. Использовать необходимые нормативно-правовые документы</w:t>
            </w:r>
          </w:p>
          <w:p w:rsidR="00004D99" w:rsidRPr="00004D99" w:rsidRDefault="00004D99" w:rsidP="00004D99">
            <w:pPr>
              <w:widowControl w:val="0"/>
              <w:shd w:val="clear" w:color="auto" w:fill="FFFFFF"/>
              <w:autoSpaceDE w:val="0"/>
              <w:autoSpaceDN w:val="0"/>
              <w:adjustRightInd w:val="0"/>
              <w:spacing w:after="0" w:line="240" w:lineRule="auto"/>
              <w:ind w:left="19" w:right="1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pacing w:val="-1"/>
                <w:sz w:val="24"/>
                <w:szCs w:val="24"/>
                <w:lang w:eastAsia="ru-RU"/>
              </w:rPr>
              <w:t xml:space="preserve">ОК 2. Организовывать собственную деятельность, выбирать типовые </w:t>
            </w:r>
            <w:r w:rsidRPr="00004D99">
              <w:rPr>
                <w:rFonts w:ascii="Times New Roman" w:eastAsia="Times New Roman" w:hAnsi="Times New Roman" w:cs="Times New Roman"/>
                <w:sz w:val="24"/>
                <w:szCs w:val="24"/>
                <w:lang w:eastAsia="ru-RU"/>
              </w:rPr>
              <w:t>методы и способы выполнения профессиональных задач, оценивать их эффективность и качество.</w:t>
            </w:r>
          </w:p>
          <w:p w:rsidR="00004D99" w:rsidRPr="00004D99" w:rsidRDefault="00004D99" w:rsidP="00004D99">
            <w:pPr>
              <w:widowControl w:val="0"/>
              <w:shd w:val="clear" w:color="auto" w:fill="FFFFFF"/>
              <w:autoSpaceDE w:val="0"/>
              <w:autoSpaceDN w:val="0"/>
              <w:adjustRightInd w:val="0"/>
              <w:spacing w:after="0" w:line="240" w:lineRule="auto"/>
              <w:ind w:left="14" w:right="29"/>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04D99" w:rsidRPr="00004D99" w:rsidRDefault="00004D99" w:rsidP="00004D99">
            <w:pPr>
              <w:widowControl w:val="0"/>
              <w:shd w:val="clear" w:color="auto" w:fill="FFFFFF"/>
              <w:autoSpaceDE w:val="0"/>
              <w:autoSpaceDN w:val="0"/>
              <w:adjustRightInd w:val="0"/>
              <w:spacing w:after="0" w:line="240" w:lineRule="auto"/>
              <w:ind w:left="14" w:right="3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p w:rsidR="00004D99" w:rsidRPr="00004D99" w:rsidRDefault="00004D99" w:rsidP="00004D99">
            <w:pPr>
              <w:snapToGri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1739"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активность, инициативность в процессе учебной деятельности;</w:t>
            </w:r>
          </w:p>
          <w:p w:rsidR="00004D99" w:rsidRPr="00004D99" w:rsidRDefault="00004D99" w:rsidP="00004D99">
            <w:pPr>
              <w:snapToGrid w:val="0"/>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рациональность распределения времени на выполнение задания;</w:t>
            </w:r>
          </w:p>
          <w:p w:rsidR="00004D99" w:rsidRPr="00004D99" w:rsidRDefault="00004D99" w:rsidP="00004D99">
            <w:pPr>
              <w:snapToGrid w:val="0"/>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составление глоссария;</w:t>
            </w:r>
          </w:p>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достижение поставленных целей и задач занятия.</w:t>
            </w:r>
          </w:p>
          <w:p w:rsidR="00004D99" w:rsidRPr="00004D99" w:rsidRDefault="00004D99" w:rsidP="00004D99">
            <w:pPr>
              <w:tabs>
                <w:tab w:val="left" w:pos="915"/>
              </w:tabs>
              <w:spacing w:after="0" w:line="240" w:lineRule="auto"/>
              <w:rPr>
                <w:rFonts w:ascii="Times New Roman" w:eastAsia="Times New Roman" w:hAnsi="Times New Roman" w:cs="Times New Roman"/>
                <w:sz w:val="24"/>
                <w:szCs w:val="24"/>
                <w:lang w:eastAsia="ru-RU"/>
              </w:rPr>
            </w:pP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практических работ, домашних работ</w:t>
            </w:r>
          </w:p>
        </w:tc>
      </w:tr>
      <w:tr w:rsidR="00004D99" w:rsidRPr="00004D99" w:rsidTr="00004D99">
        <w:trPr>
          <w:trHeight w:val="1416"/>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widowControl w:val="0"/>
              <w:shd w:val="clear" w:color="auto" w:fill="FFFFFF"/>
              <w:autoSpaceDE w:val="0"/>
              <w:autoSpaceDN w:val="0"/>
              <w:adjustRightInd w:val="0"/>
              <w:spacing w:after="0" w:line="240" w:lineRule="auto"/>
              <w:ind w:left="19" w:right="1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У.2 </w:t>
            </w:r>
            <w:r w:rsidRPr="00004D99">
              <w:rPr>
                <w:rFonts w:ascii="Times New Roman" w:eastAsia="Times New Roman" w:hAnsi="Times New Roman" w:cs="Times New Roman"/>
                <w:bCs/>
                <w:sz w:val="24"/>
                <w:szCs w:val="24"/>
                <w:lang w:eastAsia="ru-RU"/>
              </w:rPr>
              <w:t>Характеризовать: основные черты правовой системы России, порядок принятия и вступления в силу законов, порядок заключения и расторжения брачного контракта, трудового договора, правовой статус участника предпринимательской деятельности, порядок получения платных образовательных услуг; порядок призыва на военную службу</w:t>
            </w:r>
            <w:r w:rsidRPr="00004D99">
              <w:rPr>
                <w:rFonts w:ascii="Times New Roman" w:eastAsia="Times New Roman" w:hAnsi="Times New Roman" w:cs="Times New Roman"/>
                <w:sz w:val="24"/>
                <w:szCs w:val="24"/>
                <w:lang w:eastAsia="ru-RU"/>
              </w:rPr>
              <w:t>;</w:t>
            </w:r>
          </w:p>
          <w:p w:rsidR="00004D99" w:rsidRPr="00004D99" w:rsidRDefault="00004D99" w:rsidP="00004D99">
            <w:pPr>
              <w:widowControl w:val="0"/>
              <w:shd w:val="clear" w:color="auto" w:fill="FFFFFF"/>
              <w:autoSpaceDE w:val="0"/>
              <w:autoSpaceDN w:val="0"/>
              <w:adjustRightInd w:val="0"/>
              <w:spacing w:after="0" w:line="240" w:lineRule="auto"/>
              <w:ind w:left="19" w:right="14"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pacing w:val="-1"/>
                <w:sz w:val="24"/>
                <w:szCs w:val="24"/>
                <w:lang w:eastAsia="ru-RU"/>
              </w:rPr>
              <w:t xml:space="preserve">ОК 2. Организовывать собственную деятельность, выбирать типовые </w:t>
            </w:r>
            <w:r w:rsidRPr="00004D99">
              <w:rPr>
                <w:rFonts w:ascii="Times New Roman" w:eastAsia="Times New Roman" w:hAnsi="Times New Roman" w:cs="Times New Roman"/>
                <w:sz w:val="24"/>
                <w:szCs w:val="24"/>
                <w:lang w:eastAsia="ru-RU"/>
              </w:rPr>
              <w:t xml:space="preserve">методы и способы выполнения профессиональных задач, </w:t>
            </w:r>
            <w:r w:rsidRPr="00004D99">
              <w:rPr>
                <w:rFonts w:ascii="Times New Roman" w:eastAsia="Times New Roman" w:hAnsi="Times New Roman" w:cs="Times New Roman"/>
                <w:sz w:val="24"/>
                <w:szCs w:val="24"/>
                <w:lang w:eastAsia="ru-RU"/>
              </w:rPr>
              <w:lastRenderedPageBreak/>
              <w:t>оценивать их эффективность и качество.</w:t>
            </w:r>
          </w:p>
          <w:p w:rsidR="00004D99" w:rsidRPr="00004D99" w:rsidRDefault="00004D99" w:rsidP="00004D99">
            <w:pPr>
              <w:widowControl w:val="0"/>
              <w:shd w:val="clear" w:color="auto" w:fill="FFFFFF"/>
              <w:autoSpaceDE w:val="0"/>
              <w:autoSpaceDN w:val="0"/>
              <w:adjustRightInd w:val="0"/>
              <w:spacing w:after="0" w:line="240" w:lineRule="auto"/>
              <w:ind w:left="24" w:right="14"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ОКЗ. Принимать решения в стандартных и нестандартных ситуациях и нести за них ответственность.</w:t>
            </w:r>
          </w:p>
          <w:p w:rsidR="00004D99" w:rsidRPr="00004D99" w:rsidRDefault="00004D99" w:rsidP="00004D99">
            <w:pPr>
              <w:widowControl w:val="0"/>
              <w:shd w:val="clear" w:color="auto" w:fill="FFFFFF"/>
              <w:autoSpaceDE w:val="0"/>
              <w:autoSpaceDN w:val="0"/>
              <w:adjustRightInd w:val="0"/>
              <w:spacing w:after="0" w:line="240" w:lineRule="auto"/>
              <w:ind w:left="14" w:right="29"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04D99" w:rsidRPr="00004D99" w:rsidRDefault="00004D99" w:rsidP="00004D99">
            <w:pPr>
              <w:widowControl w:val="0"/>
              <w:shd w:val="clear" w:color="auto" w:fill="FFFFFF"/>
              <w:autoSpaceDE w:val="0"/>
              <w:autoSpaceDN w:val="0"/>
              <w:adjustRightInd w:val="0"/>
              <w:spacing w:after="0" w:line="240" w:lineRule="auto"/>
              <w:ind w:left="14" w:right="34"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p w:rsidR="00004D99" w:rsidRPr="00004D99" w:rsidRDefault="00004D99" w:rsidP="00004D99">
            <w:pPr>
              <w:widowControl w:val="0"/>
              <w:shd w:val="clear" w:color="auto" w:fill="FFFFFF"/>
              <w:autoSpaceDE w:val="0"/>
              <w:autoSpaceDN w:val="0"/>
              <w:adjustRightInd w:val="0"/>
              <w:spacing w:after="0" w:line="240" w:lineRule="auto"/>
              <w:ind w:left="14" w:right="34"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6. Работать в коллективе и команде, эффективно общаться с коллегами, руководством, потребителями.</w:t>
            </w:r>
          </w:p>
          <w:p w:rsidR="00004D99" w:rsidRPr="00004D99" w:rsidRDefault="00004D99" w:rsidP="00004D99">
            <w:pPr>
              <w:widowControl w:val="0"/>
              <w:shd w:val="clear" w:color="auto" w:fill="FFFFFF"/>
              <w:autoSpaceDE w:val="0"/>
              <w:autoSpaceDN w:val="0"/>
              <w:adjustRightInd w:val="0"/>
              <w:spacing w:after="0" w:line="240" w:lineRule="auto"/>
              <w:ind w:right="38"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04D99" w:rsidRPr="00004D99" w:rsidRDefault="00004D99" w:rsidP="00004D99">
            <w:pPr>
              <w:widowControl w:val="0"/>
              <w:shd w:val="clear" w:color="auto" w:fill="FFFFFF"/>
              <w:autoSpaceDE w:val="0"/>
              <w:autoSpaceDN w:val="0"/>
              <w:adjustRightInd w:val="0"/>
              <w:spacing w:after="0" w:line="240" w:lineRule="auto"/>
              <w:ind w:left="5" w:right="48"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pacing w:val="-2"/>
                <w:sz w:val="24"/>
                <w:szCs w:val="24"/>
                <w:lang w:eastAsia="ru-RU"/>
              </w:rPr>
              <w:t xml:space="preserve">ОК 10. Исполнять воинскую обязанность, в том числе с применением </w:t>
            </w:r>
            <w:r w:rsidRPr="00004D99">
              <w:rPr>
                <w:rFonts w:ascii="Times New Roman" w:eastAsia="Times New Roman" w:hAnsi="Times New Roman" w:cs="Times New Roman"/>
                <w:sz w:val="24"/>
                <w:szCs w:val="24"/>
                <w:lang w:eastAsia="ru-RU"/>
              </w:rPr>
              <w:t>полученных профессиональных знаний (для юношей).</w:t>
            </w:r>
          </w:p>
        </w:tc>
        <w:tc>
          <w:tcPr>
            <w:tcW w:w="1739"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lastRenderedPageBreak/>
              <w:t>- способность принимать решения в стандартных и нестандартных производственных ситуациях;</w:t>
            </w:r>
          </w:p>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ответственность за свой труд;</w:t>
            </w:r>
          </w:p>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обработка и структурирование информации;</w:t>
            </w:r>
          </w:p>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достижение поставленных целей и задач занятия;</w:t>
            </w:r>
          </w:p>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нахождение и использование источников информации.</w:t>
            </w:r>
          </w:p>
          <w:p w:rsidR="00004D99" w:rsidRPr="00004D99" w:rsidRDefault="00004D99" w:rsidP="00004D99">
            <w:pPr>
              <w:spacing w:after="0" w:line="240" w:lineRule="auto"/>
              <w:rPr>
                <w:rFonts w:ascii="Times New Roman" w:eastAsia="Times New Roman" w:hAnsi="Times New Roman" w:cs="Times New Roman"/>
                <w:bCs/>
                <w:sz w:val="24"/>
                <w:szCs w:val="24"/>
                <w:lang w:eastAsia="ru-RU"/>
              </w:rPr>
            </w:pP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практических работ</w:t>
            </w:r>
          </w:p>
        </w:tc>
      </w:tr>
      <w:tr w:rsidR="00004D99" w:rsidRPr="00004D99" w:rsidTr="00004D99">
        <w:trPr>
          <w:trHeight w:val="1286"/>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napToGri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lastRenderedPageBreak/>
              <w:t xml:space="preserve">У.3 </w:t>
            </w:r>
            <w:r w:rsidRPr="00004D99">
              <w:rPr>
                <w:rFonts w:ascii="Times New Roman" w:eastAsia="Times New Roman" w:hAnsi="Times New Roman" w:cs="Times New Roman"/>
                <w:bCs/>
                <w:sz w:val="24"/>
                <w:szCs w:val="24"/>
                <w:lang w:eastAsia="ru-RU"/>
              </w:rPr>
              <w:t>Объяснять: взаимосвязь права и других социальных норм; основные условия приобретения гражданства; особенности прохождения альтернативной гражданской службы</w:t>
            </w:r>
            <w:r w:rsidRPr="00004D99">
              <w:rPr>
                <w:rFonts w:ascii="Times New Roman" w:eastAsia="Times New Roman" w:hAnsi="Times New Roman" w:cs="Times New Roman"/>
                <w:sz w:val="24"/>
                <w:szCs w:val="24"/>
                <w:lang w:eastAsia="ru-RU"/>
              </w:rPr>
              <w:t>;</w:t>
            </w:r>
          </w:p>
          <w:p w:rsidR="00004D99" w:rsidRPr="00004D99" w:rsidRDefault="00004D99" w:rsidP="00004D99">
            <w:pPr>
              <w:widowControl w:val="0"/>
              <w:shd w:val="clear" w:color="auto" w:fill="FFFFFF"/>
              <w:autoSpaceDE w:val="0"/>
              <w:autoSpaceDN w:val="0"/>
              <w:adjustRightInd w:val="0"/>
              <w:spacing w:after="0" w:line="240" w:lineRule="auto"/>
              <w:ind w:left="24" w:right="14"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ОКЗ. Принимать решения в стандартных и нестандартных ситуациях и нести за них ответственность.</w:t>
            </w:r>
          </w:p>
          <w:p w:rsidR="00004D99" w:rsidRPr="00004D99" w:rsidRDefault="00004D99" w:rsidP="00004D99">
            <w:pPr>
              <w:widowControl w:val="0"/>
              <w:shd w:val="clear" w:color="auto" w:fill="FFFFFF"/>
              <w:autoSpaceDE w:val="0"/>
              <w:autoSpaceDN w:val="0"/>
              <w:adjustRightInd w:val="0"/>
              <w:spacing w:after="0" w:line="240" w:lineRule="auto"/>
              <w:ind w:left="14" w:right="29"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04D99" w:rsidRPr="00004D99" w:rsidRDefault="00004D99" w:rsidP="00004D99">
            <w:pPr>
              <w:widowControl w:val="0"/>
              <w:shd w:val="clear" w:color="auto" w:fill="FFFFFF"/>
              <w:autoSpaceDE w:val="0"/>
              <w:autoSpaceDN w:val="0"/>
              <w:adjustRightInd w:val="0"/>
              <w:spacing w:after="0" w:line="240" w:lineRule="auto"/>
              <w:ind w:left="14" w:right="34"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p w:rsidR="00004D99" w:rsidRPr="00004D99" w:rsidRDefault="00004D99" w:rsidP="00004D99">
            <w:pPr>
              <w:widowControl w:val="0"/>
              <w:shd w:val="clear" w:color="auto" w:fill="FFFFFF"/>
              <w:autoSpaceDE w:val="0"/>
              <w:autoSpaceDN w:val="0"/>
              <w:adjustRightInd w:val="0"/>
              <w:spacing w:after="0" w:line="240" w:lineRule="auto"/>
              <w:ind w:left="5" w:right="48" w:hanging="24"/>
              <w:rPr>
                <w:rFonts w:ascii="Times New Roman" w:eastAsia="Times New Roman" w:hAnsi="Times New Roman" w:cs="Times New Roman"/>
                <w:sz w:val="24"/>
                <w:szCs w:val="24"/>
                <w:lang w:eastAsia="ru-RU"/>
              </w:rPr>
            </w:pPr>
            <w:r w:rsidRPr="00004D99">
              <w:rPr>
                <w:rFonts w:ascii="Times New Roman" w:eastAsia="Times New Roman" w:hAnsi="Times New Roman" w:cs="Times New Roman"/>
                <w:spacing w:val="-2"/>
                <w:sz w:val="24"/>
                <w:szCs w:val="24"/>
                <w:lang w:eastAsia="ru-RU"/>
              </w:rPr>
              <w:t xml:space="preserve">ОК 10. Исполнять воинскую обязанность, в том числе с </w:t>
            </w:r>
            <w:r w:rsidRPr="00004D99">
              <w:rPr>
                <w:rFonts w:ascii="Times New Roman" w:eastAsia="Times New Roman" w:hAnsi="Times New Roman" w:cs="Times New Roman"/>
                <w:spacing w:val="-2"/>
                <w:sz w:val="24"/>
                <w:szCs w:val="24"/>
                <w:lang w:eastAsia="ru-RU"/>
              </w:rPr>
              <w:lastRenderedPageBreak/>
              <w:t xml:space="preserve">применением </w:t>
            </w:r>
            <w:r w:rsidRPr="00004D99">
              <w:rPr>
                <w:rFonts w:ascii="Times New Roman" w:eastAsia="Times New Roman" w:hAnsi="Times New Roman" w:cs="Times New Roman"/>
                <w:sz w:val="24"/>
                <w:szCs w:val="24"/>
                <w:lang w:eastAsia="ru-RU"/>
              </w:rPr>
              <w:t>полученных профессиональных знаний (для юношей).</w:t>
            </w:r>
          </w:p>
        </w:tc>
        <w:tc>
          <w:tcPr>
            <w:tcW w:w="1739"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lastRenderedPageBreak/>
              <w:t>- ответственность за свой труд;</w:t>
            </w:r>
          </w:p>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обработка и структурирование информации;</w:t>
            </w:r>
          </w:p>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достижение поставленных целей и задач занятия;</w:t>
            </w:r>
          </w:p>
          <w:p w:rsidR="00004D99" w:rsidRPr="00004D99" w:rsidRDefault="00004D99" w:rsidP="00004D99">
            <w:pPr>
              <w:shd w:val="clear" w:color="auto" w:fill="FFFFFF"/>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color w:val="000000"/>
                <w:sz w:val="24"/>
                <w:szCs w:val="24"/>
                <w:lang w:eastAsia="ru-RU"/>
              </w:rPr>
              <w:t>- нахождение и использование источников информации.</w:t>
            </w:r>
          </w:p>
          <w:p w:rsidR="00004D99" w:rsidRPr="00004D99" w:rsidRDefault="00004D99" w:rsidP="00004D99">
            <w:pPr>
              <w:spacing w:after="0" w:line="240" w:lineRule="auto"/>
              <w:rPr>
                <w:rFonts w:ascii="Times New Roman" w:eastAsia="Times New Roman" w:hAnsi="Times New Roman" w:cs="Times New Roman"/>
                <w:b/>
                <w:bCs/>
                <w:sz w:val="24"/>
                <w:szCs w:val="24"/>
                <w:lang w:eastAsia="ru-RU"/>
              </w:rPr>
            </w:pP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практических работ</w:t>
            </w:r>
          </w:p>
        </w:tc>
      </w:tr>
      <w:tr w:rsidR="00004D99" w:rsidRPr="00004D99" w:rsidTr="00004D99">
        <w:trPr>
          <w:trHeight w:val="650"/>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lastRenderedPageBreak/>
              <w:t>Знать:</w:t>
            </w:r>
          </w:p>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sz w:val="24"/>
                <w:szCs w:val="24"/>
                <w:lang w:eastAsia="ru-RU"/>
              </w:rPr>
              <w:t>З</w:t>
            </w:r>
            <w:proofErr w:type="gramStart"/>
            <w:r w:rsidRPr="00004D99">
              <w:rPr>
                <w:rFonts w:ascii="Times New Roman" w:eastAsia="Times New Roman" w:hAnsi="Times New Roman" w:cs="Times New Roman"/>
                <w:sz w:val="24"/>
                <w:szCs w:val="24"/>
                <w:lang w:eastAsia="ru-RU"/>
              </w:rPr>
              <w:t>1</w:t>
            </w:r>
            <w:proofErr w:type="gramEnd"/>
            <w:r w:rsidRPr="00004D99">
              <w:rPr>
                <w:rFonts w:ascii="Times New Roman" w:eastAsia="Times New Roman" w:hAnsi="Times New Roman" w:cs="Times New Roman"/>
                <w:sz w:val="24"/>
                <w:szCs w:val="24"/>
                <w:lang w:eastAsia="ru-RU"/>
              </w:rPr>
              <w:t>. Основные положения Конституции Российской Федерации</w:t>
            </w: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определение Конституции;</w:t>
            </w:r>
          </w:p>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-решение ситуационных задач.</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самостоятельной работы, тестирование</w:t>
            </w:r>
          </w:p>
        </w:tc>
      </w:tr>
      <w:tr w:rsidR="00004D99" w:rsidRPr="00004D99" w:rsidTr="00004D99">
        <w:trPr>
          <w:trHeight w:val="1286"/>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З</w:t>
            </w:r>
            <w:proofErr w:type="gramStart"/>
            <w:r w:rsidRPr="00004D99">
              <w:rPr>
                <w:rFonts w:ascii="Times New Roman" w:eastAsia="Times New Roman" w:hAnsi="Times New Roman" w:cs="Times New Roman"/>
                <w:bCs/>
                <w:sz w:val="24"/>
                <w:szCs w:val="24"/>
                <w:lang w:eastAsia="ru-RU"/>
              </w:rPr>
              <w:t>2</w:t>
            </w:r>
            <w:proofErr w:type="gramEnd"/>
            <w:r w:rsidRPr="00004D99">
              <w:rPr>
                <w:rFonts w:ascii="Times New Roman" w:eastAsia="Times New Roman" w:hAnsi="Times New Roman" w:cs="Times New Roman"/>
                <w:bCs/>
                <w:sz w:val="24"/>
                <w:szCs w:val="24"/>
                <w:lang w:eastAsia="ru-RU"/>
              </w:rPr>
              <w:t>. Права и свободы человека и гражданина, механизмы их реализации</w:t>
            </w: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решение правовых задач,</w:t>
            </w:r>
          </w:p>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перечисление законов и иных нормативно-правовых актов</w:t>
            </w:r>
            <w:r w:rsidRPr="00004D99">
              <w:rPr>
                <w:rFonts w:ascii="Times New Roman" w:eastAsia="Times New Roman" w:hAnsi="Times New Roman" w:cs="Times New Roman"/>
                <w:sz w:val="24"/>
                <w:szCs w:val="24"/>
                <w:lang w:eastAsia="ru-RU"/>
              </w:rPr>
              <w:t>, регулирующих правоотношения в процессе профессиональной деятельности</w:t>
            </w:r>
            <w:r w:rsidRPr="00004D99">
              <w:rPr>
                <w:rFonts w:ascii="Times New Roman" w:eastAsia="Times New Roman" w:hAnsi="Times New Roman" w:cs="Times New Roman"/>
                <w:bCs/>
                <w:sz w:val="24"/>
                <w:szCs w:val="24"/>
                <w:lang w:eastAsia="ru-RU"/>
              </w:rPr>
              <w:t>;</w:t>
            </w:r>
          </w:p>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работа с законодательными актами,</w:t>
            </w:r>
          </w:p>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работа с СПС Консультант плюс.</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самостоятельной работы, тестирование</w:t>
            </w:r>
          </w:p>
        </w:tc>
      </w:tr>
      <w:tr w:rsidR="00004D99" w:rsidRPr="00004D99" w:rsidTr="00004D99">
        <w:trPr>
          <w:trHeight w:val="699"/>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sz w:val="24"/>
                <w:szCs w:val="24"/>
                <w:lang w:eastAsia="ru-RU"/>
              </w:rPr>
              <w:t>З3.Понятие правового регулирования в сфере профессиональной деятельности, право социальной защиты граждан</w:t>
            </w: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перечисление законов и иных нормативно-правовых актов</w:t>
            </w:r>
            <w:r w:rsidRPr="00004D99">
              <w:rPr>
                <w:rFonts w:ascii="Times New Roman" w:eastAsia="Times New Roman" w:hAnsi="Times New Roman" w:cs="Times New Roman"/>
                <w:sz w:val="24"/>
                <w:szCs w:val="24"/>
                <w:lang w:eastAsia="ru-RU"/>
              </w:rPr>
              <w:t>, регулирующих правоотношения в процессе профессиональной деятельности</w:t>
            </w:r>
            <w:r w:rsidRPr="00004D99">
              <w:rPr>
                <w:rFonts w:ascii="Times New Roman" w:eastAsia="Times New Roman" w:hAnsi="Times New Roman" w:cs="Times New Roman"/>
                <w:bCs/>
                <w:sz w:val="24"/>
                <w:szCs w:val="24"/>
                <w:lang w:eastAsia="ru-RU"/>
              </w:rPr>
              <w:t>;</w:t>
            </w:r>
          </w:p>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работа с законодательными актами.</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самостоятельной работы</w:t>
            </w:r>
          </w:p>
        </w:tc>
      </w:tr>
      <w:tr w:rsidR="00004D99" w:rsidRPr="00004D99" w:rsidTr="00004D99">
        <w:trPr>
          <w:trHeight w:val="1536"/>
        </w:trPr>
        <w:tc>
          <w:tcPr>
            <w:tcW w:w="2029"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З</w:t>
            </w:r>
            <w:proofErr w:type="gramStart"/>
            <w:r w:rsidRPr="00004D99">
              <w:rPr>
                <w:rFonts w:ascii="Times New Roman" w:eastAsia="Times New Roman" w:hAnsi="Times New Roman" w:cs="Times New Roman"/>
                <w:sz w:val="24"/>
                <w:szCs w:val="24"/>
                <w:lang w:eastAsia="ru-RU"/>
              </w:rPr>
              <w:t>4</w:t>
            </w:r>
            <w:proofErr w:type="gramEnd"/>
            <w:r w:rsidRPr="00004D99">
              <w:rPr>
                <w:rFonts w:ascii="Times New Roman" w:eastAsia="Times New Roman" w:hAnsi="Times New Roman" w:cs="Times New Roman"/>
                <w:sz w:val="24"/>
                <w:szCs w:val="24"/>
                <w:lang w:eastAsia="ru-RU"/>
              </w:rPr>
              <w:t>. Законодательные акты и другие нормативные документы, регулирующие правоотношения в процессе профессиональной деятельности</w:t>
            </w:r>
          </w:p>
          <w:p w:rsidR="00004D99" w:rsidRPr="00004D99" w:rsidRDefault="00004D99" w:rsidP="00004D99">
            <w:pPr>
              <w:widowControl w:val="0"/>
              <w:autoSpaceDE w:val="0"/>
              <w:autoSpaceDN w:val="0"/>
              <w:adjustRightInd w:val="0"/>
              <w:spacing w:after="0" w:line="240" w:lineRule="auto"/>
              <w:ind w:firstLine="734"/>
              <w:rPr>
                <w:rFonts w:ascii="Times New Roman" w:eastAsia="Times New Roman" w:hAnsi="Times New Roman" w:cs="Times New Roman"/>
                <w:bCs/>
                <w:sz w:val="24"/>
                <w:szCs w:val="24"/>
                <w:lang w:eastAsia="ru-RU"/>
              </w:rPr>
            </w:pP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решение правовых задач,</w:t>
            </w:r>
          </w:p>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перечисление законов и иных нормативно-правовых актов</w:t>
            </w:r>
            <w:r w:rsidRPr="00004D99">
              <w:rPr>
                <w:rFonts w:ascii="Times New Roman" w:eastAsia="Times New Roman" w:hAnsi="Times New Roman" w:cs="Times New Roman"/>
                <w:sz w:val="24"/>
                <w:szCs w:val="24"/>
                <w:lang w:eastAsia="ru-RU"/>
              </w:rPr>
              <w:t>, регулирующих правоотношения в процессе профессиональной деятельности</w:t>
            </w:r>
            <w:r w:rsidRPr="00004D99">
              <w:rPr>
                <w:rFonts w:ascii="Times New Roman" w:eastAsia="Times New Roman" w:hAnsi="Times New Roman" w:cs="Times New Roman"/>
                <w:bCs/>
                <w:sz w:val="24"/>
                <w:szCs w:val="24"/>
                <w:lang w:eastAsia="ru-RU"/>
              </w:rPr>
              <w:t>;</w:t>
            </w:r>
          </w:p>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работа с законодательными актами,</w:t>
            </w:r>
          </w:p>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работа с СПС Консультант плюс.</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самостоятельной работы</w:t>
            </w:r>
          </w:p>
        </w:tc>
      </w:tr>
      <w:tr w:rsidR="00004D99" w:rsidRPr="00004D99" w:rsidTr="00004D99">
        <w:trPr>
          <w:trHeight w:val="878"/>
        </w:trPr>
        <w:tc>
          <w:tcPr>
            <w:tcW w:w="2029"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З5.Организационно-правовые формы юридических лиц;</w:t>
            </w:r>
          </w:p>
          <w:p w:rsidR="00004D99" w:rsidRPr="00004D99" w:rsidRDefault="00004D99" w:rsidP="00004D99">
            <w:pPr>
              <w:spacing w:after="0" w:line="240" w:lineRule="auto"/>
              <w:rPr>
                <w:rFonts w:ascii="Times New Roman" w:eastAsia="Times New Roman" w:hAnsi="Times New Roman" w:cs="Times New Roman"/>
                <w:bCs/>
                <w:sz w:val="24"/>
                <w:szCs w:val="24"/>
                <w:lang w:eastAsia="ru-RU"/>
              </w:rPr>
            </w:pP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-решение ситуационных задач.</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самостоятельной и контрольной работ</w:t>
            </w:r>
          </w:p>
        </w:tc>
      </w:tr>
      <w:tr w:rsidR="00004D99" w:rsidRPr="00004D99" w:rsidTr="00004D99">
        <w:trPr>
          <w:trHeight w:val="77"/>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sz w:val="24"/>
                <w:szCs w:val="24"/>
                <w:lang w:eastAsia="ru-RU"/>
              </w:rPr>
              <w:t>З</w:t>
            </w:r>
            <w:proofErr w:type="gramStart"/>
            <w:r w:rsidRPr="00004D99">
              <w:rPr>
                <w:rFonts w:ascii="Times New Roman" w:eastAsia="Times New Roman" w:hAnsi="Times New Roman" w:cs="Times New Roman"/>
                <w:sz w:val="24"/>
                <w:szCs w:val="24"/>
                <w:lang w:eastAsia="ru-RU"/>
              </w:rPr>
              <w:t>6</w:t>
            </w:r>
            <w:proofErr w:type="gramEnd"/>
            <w:r w:rsidRPr="00004D99">
              <w:rPr>
                <w:rFonts w:ascii="Times New Roman" w:eastAsia="Times New Roman" w:hAnsi="Times New Roman" w:cs="Times New Roman"/>
                <w:sz w:val="24"/>
                <w:szCs w:val="24"/>
                <w:lang w:eastAsia="ru-RU"/>
              </w:rPr>
              <w:t>.Правовое положение субъектов предпринимательской деятельности</w:t>
            </w: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решение ситуационных задач.</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самостоятельной и контрольной работ</w:t>
            </w:r>
          </w:p>
        </w:tc>
      </w:tr>
      <w:tr w:rsidR="00004D99" w:rsidRPr="00004D99" w:rsidTr="00004D99">
        <w:trPr>
          <w:trHeight w:val="77"/>
        </w:trPr>
        <w:tc>
          <w:tcPr>
            <w:tcW w:w="2029"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З</w:t>
            </w:r>
            <w:proofErr w:type="gramStart"/>
            <w:r w:rsidRPr="00004D99">
              <w:rPr>
                <w:rFonts w:ascii="Times New Roman" w:eastAsia="Times New Roman" w:hAnsi="Times New Roman" w:cs="Times New Roman"/>
                <w:sz w:val="24"/>
                <w:szCs w:val="24"/>
                <w:lang w:eastAsia="ru-RU"/>
              </w:rPr>
              <w:t>7</w:t>
            </w:r>
            <w:proofErr w:type="gramEnd"/>
            <w:r w:rsidRPr="00004D99">
              <w:rPr>
                <w:rFonts w:ascii="Times New Roman" w:eastAsia="Times New Roman" w:hAnsi="Times New Roman" w:cs="Times New Roman"/>
                <w:sz w:val="24"/>
                <w:szCs w:val="24"/>
                <w:lang w:eastAsia="ru-RU"/>
              </w:rPr>
              <w:t>.Права и обязанности работников в сфере профессиональной деятельности</w:t>
            </w:r>
          </w:p>
          <w:p w:rsidR="00004D99" w:rsidRPr="00004D99" w:rsidRDefault="00004D99" w:rsidP="00004D99">
            <w:pPr>
              <w:spacing w:after="0" w:line="240" w:lineRule="auto"/>
              <w:rPr>
                <w:rFonts w:ascii="Times New Roman" w:eastAsia="Times New Roman" w:hAnsi="Times New Roman" w:cs="Times New Roman"/>
                <w:sz w:val="24"/>
                <w:szCs w:val="24"/>
                <w:lang w:eastAsia="ru-RU"/>
              </w:rPr>
            </w:pP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-решение ситуационных задач,</w:t>
            </w:r>
          </w:p>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работа с законодательными актами.</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практической работы</w:t>
            </w:r>
          </w:p>
        </w:tc>
      </w:tr>
      <w:tr w:rsidR="00004D99" w:rsidRPr="00004D99" w:rsidTr="00004D99">
        <w:trPr>
          <w:trHeight w:val="77"/>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З8.Порядок заключения трудового </w:t>
            </w:r>
            <w:r w:rsidRPr="00004D99">
              <w:rPr>
                <w:rFonts w:ascii="Times New Roman" w:eastAsia="Times New Roman" w:hAnsi="Times New Roman" w:cs="Times New Roman"/>
                <w:sz w:val="24"/>
                <w:szCs w:val="24"/>
                <w:lang w:eastAsia="ru-RU"/>
              </w:rPr>
              <w:lastRenderedPageBreak/>
              <w:t>договора и основания для его прекращения</w:t>
            </w: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lastRenderedPageBreak/>
              <w:t xml:space="preserve">- решение ситуационных </w:t>
            </w:r>
            <w:r w:rsidRPr="00004D99">
              <w:rPr>
                <w:rFonts w:ascii="Times New Roman" w:eastAsia="Times New Roman" w:hAnsi="Times New Roman" w:cs="Times New Roman"/>
                <w:bCs/>
                <w:sz w:val="24"/>
                <w:szCs w:val="24"/>
                <w:lang w:eastAsia="ru-RU"/>
              </w:rPr>
              <w:lastRenderedPageBreak/>
              <w:t>задач,</w:t>
            </w:r>
          </w:p>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заполнение отдельных видов договоров.</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lastRenderedPageBreak/>
              <w:t xml:space="preserve">оценка результатов </w:t>
            </w:r>
            <w:r w:rsidRPr="00004D99">
              <w:rPr>
                <w:rFonts w:ascii="Times New Roman" w:eastAsia="Times New Roman" w:hAnsi="Times New Roman" w:cs="Times New Roman"/>
                <w:bCs/>
                <w:sz w:val="24"/>
                <w:szCs w:val="24"/>
                <w:lang w:eastAsia="ru-RU"/>
              </w:rPr>
              <w:lastRenderedPageBreak/>
              <w:t xml:space="preserve">выполнения </w:t>
            </w:r>
            <w:proofErr w:type="gramStart"/>
            <w:r w:rsidRPr="00004D99">
              <w:rPr>
                <w:rFonts w:ascii="Times New Roman" w:eastAsia="Times New Roman" w:hAnsi="Times New Roman" w:cs="Times New Roman"/>
                <w:bCs/>
                <w:sz w:val="24"/>
                <w:szCs w:val="24"/>
                <w:lang w:eastAsia="ru-RU"/>
              </w:rPr>
              <w:t>самостоятельной</w:t>
            </w:r>
            <w:proofErr w:type="gramEnd"/>
            <w:r w:rsidRPr="00004D99">
              <w:rPr>
                <w:rFonts w:ascii="Times New Roman" w:eastAsia="Times New Roman" w:hAnsi="Times New Roman" w:cs="Times New Roman"/>
                <w:bCs/>
                <w:sz w:val="24"/>
                <w:szCs w:val="24"/>
                <w:lang w:eastAsia="ru-RU"/>
              </w:rPr>
              <w:t xml:space="preserve"> и контрольной</w:t>
            </w:r>
          </w:p>
        </w:tc>
      </w:tr>
      <w:tr w:rsidR="00004D99" w:rsidRPr="00004D99" w:rsidTr="00004D99">
        <w:trPr>
          <w:trHeight w:val="77"/>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lastRenderedPageBreak/>
              <w:t>З</w:t>
            </w:r>
            <w:proofErr w:type="gramStart"/>
            <w:r w:rsidRPr="00004D99">
              <w:rPr>
                <w:rFonts w:ascii="Times New Roman" w:eastAsia="Times New Roman" w:hAnsi="Times New Roman" w:cs="Times New Roman"/>
                <w:sz w:val="24"/>
                <w:szCs w:val="24"/>
                <w:lang w:eastAsia="ru-RU"/>
              </w:rPr>
              <w:t>9</w:t>
            </w:r>
            <w:proofErr w:type="gramEnd"/>
            <w:r w:rsidRPr="00004D99">
              <w:rPr>
                <w:rFonts w:ascii="Times New Roman" w:eastAsia="Times New Roman" w:hAnsi="Times New Roman" w:cs="Times New Roman"/>
                <w:sz w:val="24"/>
                <w:szCs w:val="24"/>
                <w:lang w:eastAsia="ru-RU"/>
              </w:rPr>
              <w:t>.Роль государственного регулирования в обеспечении занятости населения</w:t>
            </w:r>
          </w:p>
        </w:tc>
        <w:tc>
          <w:tcPr>
            <w:tcW w:w="1739"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-решение ситуационных задач,</w:t>
            </w:r>
          </w:p>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работа с законодательными актами.</w:t>
            </w:r>
          </w:p>
          <w:p w:rsidR="00004D99" w:rsidRPr="00004D99" w:rsidRDefault="00004D99" w:rsidP="00004D99">
            <w:pPr>
              <w:spacing w:after="0" w:line="240" w:lineRule="auto"/>
              <w:rPr>
                <w:rFonts w:ascii="Times New Roman" w:eastAsia="Times New Roman" w:hAnsi="Times New Roman" w:cs="Times New Roman"/>
                <w:bCs/>
                <w:sz w:val="24"/>
                <w:szCs w:val="24"/>
                <w:lang w:eastAsia="ru-RU"/>
              </w:rPr>
            </w:pP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самостоятельной и контрольной работ</w:t>
            </w:r>
          </w:p>
        </w:tc>
      </w:tr>
      <w:tr w:rsidR="00004D99" w:rsidRPr="00004D99" w:rsidTr="00004D99">
        <w:trPr>
          <w:trHeight w:val="77"/>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З10. Право социальной защиты граждан</w:t>
            </w: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-решение ситуационных задач,</w:t>
            </w:r>
          </w:p>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работа с законодательными актами.</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самостоятельной работы</w:t>
            </w:r>
          </w:p>
        </w:tc>
      </w:tr>
      <w:tr w:rsidR="00004D99" w:rsidRPr="00004D99" w:rsidTr="00004D99">
        <w:trPr>
          <w:trHeight w:val="77"/>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З11.Понятие дисциплинарной и материальной ответственности работника</w:t>
            </w: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-решение ситуационных задач,</w:t>
            </w:r>
          </w:p>
          <w:p w:rsidR="00004D99" w:rsidRPr="00004D99" w:rsidRDefault="00004D99" w:rsidP="00004D99">
            <w:pPr>
              <w:snapToGrid w:val="0"/>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 работа с законодательными актами.</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практических работ</w:t>
            </w:r>
          </w:p>
        </w:tc>
      </w:tr>
      <w:tr w:rsidR="00004D99" w:rsidRPr="00004D99" w:rsidTr="00004D99">
        <w:trPr>
          <w:trHeight w:val="77"/>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З12.Виды административных правонарушений и административной ответственности</w:t>
            </w: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-решение ситуационных задач,</w:t>
            </w:r>
          </w:p>
          <w:p w:rsidR="00004D99" w:rsidRPr="00004D99" w:rsidRDefault="00004D99" w:rsidP="00004D99">
            <w:pPr>
              <w:snapToGrid w:val="0"/>
              <w:spacing w:after="0" w:line="240" w:lineRule="auto"/>
              <w:rPr>
                <w:rFonts w:ascii="Times New Roman" w:eastAsia="Times New Roman" w:hAnsi="Times New Roman" w:cs="Times New Roman"/>
                <w:b/>
                <w:bCs/>
                <w:sz w:val="24"/>
                <w:szCs w:val="24"/>
                <w:lang w:eastAsia="ru-RU"/>
              </w:rPr>
            </w:pPr>
            <w:r w:rsidRPr="00004D99">
              <w:rPr>
                <w:rFonts w:ascii="Times New Roman" w:eastAsia="Times New Roman" w:hAnsi="Times New Roman" w:cs="Times New Roman"/>
                <w:bCs/>
                <w:sz w:val="24"/>
                <w:szCs w:val="24"/>
                <w:lang w:eastAsia="ru-RU"/>
              </w:rPr>
              <w:t>- работа с законодательными актами.</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практических работ</w:t>
            </w:r>
          </w:p>
        </w:tc>
      </w:tr>
      <w:tr w:rsidR="00004D99" w:rsidRPr="00004D99" w:rsidTr="00004D99">
        <w:trPr>
          <w:trHeight w:val="77"/>
        </w:trPr>
        <w:tc>
          <w:tcPr>
            <w:tcW w:w="202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З13.Нормы защиты нарушенных прав и судебный порядок разрешения споров</w:t>
            </w:r>
          </w:p>
        </w:tc>
        <w:tc>
          <w:tcPr>
            <w:tcW w:w="1739"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sz w:val="24"/>
                <w:szCs w:val="24"/>
                <w:lang w:eastAsia="ru-RU"/>
              </w:rPr>
              <w:t>- составление исковых заявлений.</w:t>
            </w:r>
          </w:p>
        </w:tc>
        <w:tc>
          <w:tcPr>
            <w:tcW w:w="123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оценка результатов выполнения практических работ</w:t>
            </w:r>
          </w:p>
        </w:tc>
      </w:tr>
    </w:tbl>
    <w:p w:rsidR="00004D99" w:rsidRPr="00004D99" w:rsidRDefault="00004D99" w:rsidP="00004D99">
      <w:pPr>
        <w:spacing w:after="0" w:line="360" w:lineRule="auto"/>
        <w:jc w:val="both"/>
        <w:rPr>
          <w:rFonts w:ascii="Times New Roman" w:eastAsia="Times New Roman" w:hAnsi="Times New Roman" w:cs="Times New Roman"/>
          <w:sz w:val="18"/>
          <w:szCs w:val="28"/>
          <w:lang w:eastAsia="ru-RU"/>
        </w:rPr>
      </w:pPr>
    </w:p>
    <w:p w:rsidR="00004D99" w:rsidRPr="00004D99" w:rsidRDefault="00004D99" w:rsidP="00004D99">
      <w:pPr>
        <w:spacing w:after="0" w:line="360" w:lineRule="auto"/>
        <w:ind w:firstLine="709"/>
        <w:jc w:val="both"/>
        <w:rPr>
          <w:rFonts w:ascii="Times New Roman" w:eastAsia="Times New Roman" w:hAnsi="Times New Roman" w:cs="Times New Roman"/>
          <w:b/>
          <w:sz w:val="24"/>
          <w:szCs w:val="28"/>
          <w:lang w:eastAsia="ru-RU"/>
        </w:rPr>
      </w:pPr>
      <w:r w:rsidRPr="00004D99">
        <w:rPr>
          <w:rFonts w:ascii="Times New Roman" w:eastAsia="Times New Roman" w:hAnsi="Times New Roman" w:cs="Times New Roman"/>
          <w:b/>
          <w:sz w:val="28"/>
          <w:szCs w:val="28"/>
          <w:lang w:eastAsia="ru-RU"/>
        </w:rPr>
        <w:br w:type="page"/>
      </w:r>
      <w:r w:rsidRPr="00004D99">
        <w:rPr>
          <w:rFonts w:ascii="Times New Roman" w:eastAsia="Times New Roman" w:hAnsi="Times New Roman" w:cs="Times New Roman"/>
          <w:b/>
          <w:sz w:val="24"/>
          <w:szCs w:val="28"/>
          <w:lang w:eastAsia="ru-RU"/>
        </w:rPr>
        <w:lastRenderedPageBreak/>
        <w:t>3. Оценка освоения умений и знаний учебной дисциплины:</w:t>
      </w:r>
    </w:p>
    <w:p w:rsidR="00004D99" w:rsidRPr="00004D99" w:rsidRDefault="00004D99" w:rsidP="00004D99">
      <w:pPr>
        <w:spacing w:after="0" w:line="360" w:lineRule="auto"/>
        <w:ind w:firstLine="709"/>
        <w:jc w:val="both"/>
        <w:rPr>
          <w:rFonts w:ascii="Times New Roman" w:eastAsia="Times New Roman" w:hAnsi="Times New Roman" w:cs="Times New Roman"/>
          <w:sz w:val="24"/>
          <w:szCs w:val="28"/>
          <w:lang w:eastAsia="ru-RU"/>
        </w:rPr>
      </w:pPr>
      <w:r w:rsidRPr="00004D99">
        <w:rPr>
          <w:rFonts w:ascii="Times New Roman" w:eastAsia="Times New Roman" w:hAnsi="Times New Roman" w:cs="Times New Roman"/>
          <w:color w:val="000000"/>
          <w:sz w:val="24"/>
          <w:szCs w:val="28"/>
          <w:lang w:eastAsia="ru-RU"/>
        </w:rPr>
        <w:t xml:space="preserve">Предметом оценки служат умения и знания, предусмотренные ФГОС по дисциплине </w:t>
      </w:r>
      <w:r w:rsidRPr="00004D99">
        <w:rPr>
          <w:rFonts w:ascii="Times New Roman" w:eastAsia="Times New Roman" w:hAnsi="Times New Roman" w:cs="Times New Roman"/>
          <w:sz w:val="24"/>
          <w:szCs w:val="28"/>
          <w:lang w:eastAsia="ru-RU"/>
        </w:rPr>
        <w:t xml:space="preserve">ОП.06 Правовые основы профессиональной деятельности, </w:t>
      </w:r>
      <w:r w:rsidRPr="00004D99">
        <w:rPr>
          <w:rFonts w:ascii="Times New Roman" w:eastAsia="Times New Roman" w:hAnsi="Times New Roman" w:cs="Times New Roman"/>
          <w:color w:val="000000"/>
          <w:sz w:val="24"/>
          <w:szCs w:val="28"/>
          <w:lang w:eastAsia="ru-RU"/>
        </w:rPr>
        <w:t xml:space="preserve">направленные на формирование общих компетенций. </w:t>
      </w:r>
    </w:p>
    <w:p w:rsidR="00004D99" w:rsidRPr="00004D99" w:rsidRDefault="00004D99" w:rsidP="00004D99">
      <w:pPr>
        <w:spacing w:after="0" w:line="360" w:lineRule="auto"/>
        <w:ind w:firstLine="709"/>
        <w:jc w:val="both"/>
        <w:rPr>
          <w:rFonts w:ascii="Times New Roman" w:eastAsia="Times New Roman" w:hAnsi="Times New Roman" w:cs="Times New Roman"/>
          <w:sz w:val="24"/>
          <w:szCs w:val="28"/>
          <w:lang w:eastAsia="ru-RU"/>
        </w:rPr>
      </w:pPr>
      <w:r w:rsidRPr="00004D99">
        <w:rPr>
          <w:rFonts w:ascii="Times New Roman" w:eastAsia="Times New Roman" w:hAnsi="Times New Roman" w:cs="Times New Roman"/>
          <w:sz w:val="24"/>
          <w:szCs w:val="28"/>
          <w:lang w:eastAsia="ru-RU"/>
        </w:rPr>
        <w:t>Оценка освоения учебной дисциплины ОП.06 Правовые основы профессиональной деятельности предусматривает использование пятибалльной системы.</w:t>
      </w:r>
    </w:p>
    <w:p w:rsidR="00004D99" w:rsidRPr="00004D99" w:rsidRDefault="00004D99" w:rsidP="00004D99">
      <w:pPr>
        <w:spacing w:after="0" w:line="360" w:lineRule="auto"/>
        <w:ind w:firstLine="709"/>
        <w:jc w:val="both"/>
        <w:rPr>
          <w:rFonts w:ascii="Times New Roman" w:eastAsia="Times New Roman" w:hAnsi="Times New Roman" w:cs="Times New Roman"/>
          <w:sz w:val="24"/>
          <w:szCs w:val="28"/>
          <w:lang w:eastAsia="ru-RU"/>
        </w:rPr>
      </w:pPr>
      <w:r w:rsidRPr="00004D99">
        <w:rPr>
          <w:rFonts w:ascii="Times New Roman" w:eastAsia="Times New Roman" w:hAnsi="Times New Roman" w:cs="Times New Roman"/>
          <w:sz w:val="24"/>
          <w:szCs w:val="28"/>
          <w:lang w:eastAsia="ru-RU"/>
        </w:rPr>
        <w:t>Задания для оценки освоения учебной дисциплины:</w:t>
      </w:r>
    </w:p>
    <w:p w:rsidR="00004D99" w:rsidRPr="00004D99" w:rsidRDefault="00004D99" w:rsidP="00004D99">
      <w:pPr>
        <w:spacing w:after="0" w:line="360" w:lineRule="auto"/>
        <w:ind w:firstLine="709"/>
        <w:jc w:val="both"/>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4"/>
          <w:szCs w:val="28"/>
          <w:lang w:eastAsia="ru-RU"/>
        </w:rPr>
        <w:t>Выполнение задания на бумажных носителях.</w:t>
      </w:r>
    </w:p>
    <w:p w:rsidR="00004D99" w:rsidRPr="00004D99" w:rsidRDefault="00004D99" w:rsidP="00004D99">
      <w:pPr>
        <w:spacing w:after="0" w:line="360" w:lineRule="auto"/>
        <w:jc w:val="both"/>
        <w:rPr>
          <w:rFonts w:ascii="Times New Roman" w:eastAsia="Times New Roman" w:hAnsi="Times New Roman" w:cs="Times New Roman"/>
          <w:b/>
          <w:sz w:val="28"/>
          <w:szCs w:val="28"/>
          <w:lang w:eastAsia="ru-RU"/>
        </w:rPr>
      </w:pPr>
    </w:p>
    <w:p w:rsidR="00004D99" w:rsidRPr="00004D99" w:rsidRDefault="00004D99" w:rsidP="00004D99">
      <w:pPr>
        <w:spacing w:after="0"/>
        <w:jc w:val="center"/>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sz w:val="28"/>
          <w:szCs w:val="28"/>
          <w:lang w:eastAsia="ru-RU"/>
        </w:rPr>
        <w:br w:type="page"/>
      </w:r>
      <w:r w:rsidRPr="00004D99">
        <w:rPr>
          <w:rFonts w:ascii="Times New Roman" w:eastAsia="Times New Roman" w:hAnsi="Times New Roman" w:cs="Times New Roman"/>
          <w:b/>
          <w:sz w:val="24"/>
          <w:szCs w:val="24"/>
          <w:lang w:eastAsia="ru-RU"/>
        </w:rPr>
        <w:lastRenderedPageBreak/>
        <w:t>4. Структура контрольно-оценочных материалов для аттестации по учебной дисциплине</w:t>
      </w:r>
    </w:p>
    <w:p w:rsidR="00004D99" w:rsidRPr="00004D99" w:rsidRDefault="00004D99" w:rsidP="00004D99">
      <w:pPr>
        <w:spacing w:after="0"/>
        <w:ind w:firstLine="709"/>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sz w:val="24"/>
          <w:szCs w:val="24"/>
          <w:lang w:eastAsia="ru-RU"/>
        </w:rPr>
        <w:t xml:space="preserve">Дифференцированный зачет проводится с целью оценки освоенных умений, знаний, </w:t>
      </w:r>
      <w:r w:rsidRPr="00004D99">
        <w:rPr>
          <w:rFonts w:ascii="Times New Roman" w:eastAsia="Times New Roman" w:hAnsi="Times New Roman" w:cs="Times New Roman"/>
          <w:sz w:val="24"/>
          <w:szCs w:val="24"/>
          <w:lang w:eastAsia="ar-SA"/>
        </w:rPr>
        <w:t>которые формируют общие компетенции через выполнение заданий.</w:t>
      </w:r>
    </w:p>
    <w:p w:rsidR="00004D99" w:rsidRPr="00004D99" w:rsidRDefault="00004D99" w:rsidP="00004D99">
      <w:pPr>
        <w:pBdr>
          <w:top w:val="single" w:sz="4" w:space="1" w:color="auto"/>
          <w:left w:val="single" w:sz="4" w:space="4" w:color="auto"/>
          <w:bottom w:val="single" w:sz="4" w:space="1" w:color="auto"/>
          <w:right w:val="single" w:sz="4" w:space="4" w:color="auto"/>
        </w:pBdr>
        <w:spacing w:after="0"/>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val="en-US" w:eastAsia="ru-RU"/>
        </w:rPr>
        <w:t>I</w:t>
      </w:r>
      <w:r w:rsidRPr="00004D99">
        <w:rPr>
          <w:rFonts w:ascii="Times New Roman" w:eastAsia="Times New Roman" w:hAnsi="Times New Roman" w:cs="Times New Roman"/>
          <w:sz w:val="24"/>
          <w:szCs w:val="24"/>
          <w:lang w:eastAsia="ru-RU"/>
        </w:rPr>
        <w:t>. ПАСПОРТ</w:t>
      </w:r>
    </w:p>
    <w:p w:rsidR="00004D99" w:rsidRPr="00004D99" w:rsidRDefault="00004D99" w:rsidP="00004D99">
      <w:pPr>
        <w:spacing w:after="0"/>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Назначение:</w:t>
      </w:r>
    </w:p>
    <w:p w:rsidR="00004D99" w:rsidRPr="00004D99" w:rsidRDefault="00004D99" w:rsidP="00004D99">
      <w:pPr>
        <w:spacing w:after="0"/>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КОМ предназначен для контроля и оценки результатов освоения учебной дисциплины ОП.06 Правовые основы профессиональной деятельности по ППССЗ 19.02.10 Технология продукции общественного питания</w:t>
      </w:r>
    </w:p>
    <w:p w:rsidR="00004D99" w:rsidRPr="00004D99" w:rsidRDefault="00004D99" w:rsidP="00004D99">
      <w:pPr>
        <w:spacing w:after="0"/>
        <w:ind w:firstLine="709"/>
        <w:jc w:val="both"/>
        <w:rPr>
          <w:rFonts w:ascii="Times New Roman" w:eastAsia="Times New Roman" w:hAnsi="Times New Roman" w:cs="Times New Roman"/>
          <w:sz w:val="24"/>
          <w:szCs w:val="24"/>
          <w:lang w:eastAsia="ru-RU"/>
        </w:rPr>
      </w:pPr>
    </w:p>
    <w:p w:rsidR="00004D99" w:rsidRPr="00004D99" w:rsidRDefault="00004D99" w:rsidP="00004D99">
      <w:pPr>
        <w:pBdr>
          <w:top w:val="single" w:sz="4" w:space="1" w:color="auto"/>
          <w:left w:val="single" w:sz="4" w:space="4" w:color="auto"/>
          <w:bottom w:val="single" w:sz="4" w:space="1" w:color="auto"/>
          <w:right w:val="single" w:sz="4" w:space="4" w:color="auto"/>
        </w:pBdr>
        <w:spacing w:after="0"/>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val="en-US" w:eastAsia="ru-RU"/>
        </w:rPr>
        <w:t>II</w:t>
      </w:r>
      <w:r w:rsidRPr="00004D99">
        <w:rPr>
          <w:rFonts w:ascii="Times New Roman" w:eastAsia="Times New Roman" w:hAnsi="Times New Roman" w:cs="Times New Roman"/>
          <w:sz w:val="24"/>
          <w:szCs w:val="24"/>
          <w:lang w:eastAsia="ru-RU"/>
        </w:rPr>
        <w:t>. ЗАДАНИЕ ДЛЯ СТУДЕНТА</w:t>
      </w:r>
    </w:p>
    <w:p w:rsidR="00004D99" w:rsidRPr="00004D99" w:rsidRDefault="00004D99" w:rsidP="00004D99">
      <w:pPr>
        <w:tabs>
          <w:tab w:val="left" w:pos="4780"/>
        </w:tabs>
        <w:spacing w:after="0" w:line="240" w:lineRule="auto"/>
        <w:ind w:firstLine="540"/>
        <w:jc w:val="center"/>
        <w:rPr>
          <w:rFonts w:ascii="Times New Roman" w:eastAsia="Times New Roman" w:hAnsi="Times New Roman" w:cs="Times New Roman"/>
          <w:sz w:val="24"/>
          <w:szCs w:val="24"/>
          <w:lang w:eastAsia="ru-RU"/>
        </w:rPr>
      </w:pPr>
    </w:p>
    <w:p w:rsidR="00004D99" w:rsidRPr="00004D99" w:rsidRDefault="00004D99" w:rsidP="00004D99">
      <w:pPr>
        <w:tabs>
          <w:tab w:val="left" w:pos="4780"/>
        </w:tabs>
        <w:spacing w:after="0" w:line="240" w:lineRule="auto"/>
        <w:ind w:firstLine="540"/>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ЗАДАНИЯ ДИФФЕРЕНЦИРОВАННОГО ЗАЧЕТА </w:t>
      </w:r>
    </w:p>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По ОП.06 Правовые основы профессиональной деятельности</w:t>
      </w:r>
    </w:p>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Группа  № 1ТОП </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sz w:val="24"/>
          <w:szCs w:val="24"/>
          <w:lang w:eastAsia="ru-RU"/>
        </w:rPr>
        <w:t>ППССЗ 19.02.10 Технология продукции общественного питания</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p>
    <w:p w:rsidR="00004D99" w:rsidRPr="00004D99" w:rsidRDefault="00004D99" w:rsidP="00004D99">
      <w:pPr>
        <w:spacing w:after="0" w:line="240" w:lineRule="auto"/>
        <w:jc w:val="center"/>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 xml:space="preserve">Вариант </w:t>
      </w:r>
      <w:r w:rsidRPr="00004D99">
        <w:rPr>
          <w:rFonts w:ascii="Times New Roman" w:eastAsia="Times New Roman" w:hAnsi="Times New Roman" w:cs="Times New Roman"/>
          <w:b/>
          <w:sz w:val="24"/>
          <w:szCs w:val="24"/>
          <w:lang w:val="en-US" w:eastAsia="ru-RU"/>
        </w:rPr>
        <w:t>I</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p>
    <w:p w:rsidR="00004D99" w:rsidRPr="00004D99" w:rsidRDefault="00004D99" w:rsidP="00004D99">
      <w:pPr>
        <w:spacing w:after="0" w:line="240" w:lineRule="auto"/>
        <w:ind w:left="-120"/>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ЧАСТЬ А.</w:t>
      </w:r>
    </w:p>
    <w:p w:rsidR="00004D99" w:rsidRPr="00004D99" w:rsidRDefault="00004D99" w:rsidP="00004D99">
      <w:pPr>
        <w:spacing w:after="0" w:line="240" w:lineRule="auto"/>
        <w:ind w:left="-120"/>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 xml:space="preserve">Из предложенных вариантов ответа выберите </w:t>
      </w:r>
      <w:proofErr w:type="gramStart"/>
      <w:r w:rsidRPr="00004D99">
        <w:rPr>
          <w:rFonts w:ascii="Times New Roman" w:eastAsia="Times New Roman" w:hAnsi="Times New Roman" w:cs="Times New Roman"/>
          <w:b/>
          <w:sz w:val="24"/>
          <w:szCs w:val="24"/>
          <w:lang w:eastAsia="ru-RU"/>
        </w:rPr>
        <w:t>правильный</w:t>
      </w:r>
      <w:proofErr w:type="gramEnd"/>
      <w:r w:rsidRPr="00004D99">
        <w:rPr>
          <w:rFonts w:ascii="Times New Roman" w:eastAsia="Times New Roman" w:hAnsi="Times New Roman" w:cs="Times New Roman"/>
          <w:b/>
          <w:sz w:val="24"/>
          <w:szCs w:val="24"/>
          <w:lang w:eastAsia="ru-RU"/>
        </w:rPr>
        <w:t>:</w:t>
      </w:r>
    </w:p>
    <w:p w:rsidR="00004D99" w:rsidRPr="00004D99" w:rsidRDefault="00004D99" w:rsidP="00004D99">
      <w:pPr>
        <w:spacing w:after="0" w:line="240" w:lineRule="auto"/>
        <w:ind w:left="-120"/>
        <w:jc w:val="both"/>
        <w:rPr>
          <w:rFonts w:ascii="Times New Roman" w:eastAsia="Times New Roman" w:hAnsi="Times New Roman" w:cs="Times New Roman"/>
          <w:b/>
          <w:sz w:val="24"/>
          <w:szCs w:val="24"/>
          <w:lang w:eastAsia="ru-RU"/>
        </w:rPr>
      </w:pP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 Перечень организационно-правовых форм коммерческих организаций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04D99">
        <w:rPr>
          <w:rFonts w:ascii="Times New Roman" w:eastAsia="Times New Roman" w:hAnsi="Times New Roman" w:cs="Times New Roman"/>
          <w:sz w:val="24"/>
          <w:szCs w:val="24"/>
          <w:lang w:eastAsia="ru-RU"/>
        </w:rPr>
        <w:t>А) определен в ГК РФ;</w:t>
      </w:r>
      <w:proofErr w:type="gramEnd"/>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04D99">
        <w:rPr>
          <w:rFonts w:ascii="Times New Roman" w:eastAsia="Times New Roman" w:hAnsi="Times New Roman" w:cs="Times New Roman"/>
          <w:sz w:val="24"/>
          <w:szCs w:val="24"/>
          <w:lang w:eastAsia="ru-RU"/>
        </w:rPr>
        <w:t>Б) определен в ГК РФ и в иных законах;</w:t>
      </w:r>
      <w:proofErr w:type="gramEnd"/>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В) </w:t>
      </w:r>
      <w:proofErr w:type="gramStart"/>
      <w:r w:rsidRPr="00004D99">
        <w:rPr>
          <w:rFonts w:ascii="Times New Roman" w:eastAsia="Times New Roman" w:hAnsi="Times New Roman" w:cs="Times New Roman"/>
          <w:sz w:val="24"/>
          <w:szCs w:val="24"/>
          <w:lang w:eastAsia="ru-RU"/>
        </w:rPr>
        <w:t>определен</w:t>
      </w:r>
      <w:proofErr w:type="gramEnd"/>
      <w:r w:rsidRPr="00004D99">
        <w:rPr>
          <w:rFonts w:ascii="Times New Roman" w:eastAsia="Times New Roman" w:hAnsi="Times New Roman" w:cs="Times New Roman"/>
          <w:sz w:val="24"/>
          <w:szCs w:val="24"/>
          <w:lang w:eastAsia="ru-RU"/>
        </w:rPr>
        <w:t xml:space="preserve"> в законе «О коммерческих организациях.</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 xml:space="preserve">2. К общим нормативным </w:t>
      </w:r>
      <w:proofErr w:type="gramStart"/>
      <w:r w:rsidRPr="00004D99">
        <w:rPr>
          <w:rFonts w:ascii="Times New Roman" w:eastAsia="Times New Roman" w:hAnsi="Times New Roman" w:cs="Times New Roman"/>
          <w:i/>
          <w:sz w:val="24"/>
          <w:szCs w:val="24"/>
          <w:lang w:eastAsia="ru-RU"/>
        </w:rPr>
        <w:t>документам</w:t>
      </w:r>
      <w:proofErr w:type="gramEnd"/>
      <w:r w:rsidRPr="00004D99">
        <w:rPr>
          <w:rFonts w:ascii="Times New Roman" w:eastAsia="Times New Roman" w:hAnsi="Times New Roman" w:cs="Times New Roman"/>
          <w:i/>
          <w:sz w:val="24"/>
          <w:szCs w:val="24"/>
          <w:lang w:eastAsia="ru-RU"/>
        </w:rPr>
        <w:t xml:space="preserve"> регулирующим деятельность индивидуального предпринимателя, не относится…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ТК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КоАП</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ФЗ «О железнодорожном транспорте в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 К признакам, присущим юридическому лицу не относится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организационная разрозненность;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имущественная обособленность;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самостоятельная имущественная ответственность.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4. Государственная регистрация юридического лица осуществляется со дня представления документов в регистрирующий орган в срок не более чем… дней.</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5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7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10</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5. … - это соглашение двух или нескольких лиц об установлении, изменении или прекращении гражданских прав и обязанностей</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Сделка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Обязательство.</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6. … - это договор по продаже товара, выполнению работ или оказанию услуг, заключаемый коммерческой организацией с каждым, кто к ней обратится.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Публичный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Предварительный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Договор присоединения.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lastRenderedPageBreak/>
        <w:t>7.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Публичный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Предварительный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Договор присоединения.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8.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Публичный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Предварительный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Договор присоединения.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9. … является односторонним договором.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Договор займа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Договор купли-продажи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Договор дарения.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 xml:space="preserve">10. Трудовые отношения основаны </w:t>
      </w:r>
      <w:proofErr w:type="gramStart"/>
      <w:r w:rsidRPr="00004D99">
        <w:rPr>
          <w:rFonts w:ascii="Times New Roman" w:eastAsia="Times New Roman" w:hAnsi="Times New Roman" w:cs="Times New Roman"/>
          <w:i/>
          <w:sz w:val="24"/>
          <w:szCs w:val="24"/>
          <w:lang w:eastAsia="ru-RU"/>
        </w:rPr>
        <w:t>на</w:t>
      </w:r>
      <w:proofErr w:type="gramEnd"/>
      <w:r w:rsidRPr="00004D99">
        <w:rPr>
          <w:rFonts w:ascii="Times New Roman" w:eastAsia="Times New Roman" w:hAnsi="Times New Roman" w:cs="Times New Roman"/>
          <w:i/>
          <w:sz w:val="24"/>
          <w:szCs w:val="24"/>
          <w:lang w:eastAsia="ru-RU"/>
        </w:rPr>
        <w:t xml:space="preserve">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w:t>
      </w:r>
      <w:proofErr w:type="gramStart"/>
      <w:r w:rsidRPr="00004D99">
        <w:rPr>
          <w:rFonts w:ascii="Times New Roman" w:eastAsia="Times New Roman" w:hAnsi="Times New Roman" w:cs="Times New Roman"/>
          <w:sz w:val="24"/>
          <w:szCs w:val="24"/>
          <w:lang w:eastAsia="ru-RU"/>
        </w:rPr>
        <w:t>договоре</w:t>
      </w:r>
      <w:proofErr w:type="gramEnd"/>
      <w:r w:rsidRPr="00004D99">
        <w:rPr>
          <w:rFonts w:ascii="Times New Roman" w:eastAsia="Times New Roman" w:hAnsi="Times New Roman" w:cs="Times New Roman"/>
          <w:sz w:val="24"/>
          <w:szCs w:val="24"/>
          <w:lang w:eastAsia="ru-RU"/>
        </w:rPr>
        <w:t xml:space="preserve"> личного найма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трудовом </w:t>
      </w:r>
      <w:proofErr w:type="gramStart"/>
      <w:r w:rsidRPr="00004D99">
        <w:rPr>
          <w:rFonts w:ascii="Times New Roman" w:eastAsia="Times New Roman" w:hAnsi="Times New Roman" w:cs="Times New Roman"/>
          <w:sz w:val="24"/>
          <w:szCs w:val="24"/>
          <w:lang w:eastAsia="ru-RU"/>
        </w:rPr>
        <w:t>договоре</w:t>
      </w:r>
      <w:proofErr w:type="gramEnd"/>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В) </w:t>
      </w:r>
      <w:proofErr w:type="gramStart"/>
      <w:r w:rsidRPr="00004D99">
        <w:rPr>
          <w:rFonts w:ascii="Times New Roman" w:eastAsia="Times New Roman" w:hAnsi="Times New Roman" w:cs="Times New Roman"/>
          <w:sz w:val="24"/>
          <w:szCs w:val="24"/>
          <w:lang w:eastAsia="ru-RU"/>
        </w:rPr>
        <w:t>договоре</w:t>
      </w:r>
      <w:proofErr w:type="gramEnd"/>
      <w:r w:rsidRPr="00004D99">
        <w:rPr>
          <w:rFonts w:ascii="Times New Roman" w:eastAsia="Times New Roman" w:hAnsi="Times New Roman" w:cs="Times New Roman"/>
          <w:sz w:val="24"/>
          <w:szCs w:val="24"/>
          <w:lang w:eastAsia="ru-RU"/>
        </w:rPr>
        <w:t xml:space="preserve"> подряда.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11. Сторонами трудового договора являются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гражданин и организация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подрядчик и заказчик</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работник и работодатель.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 xml:space="preserve">12. Заключение трудового договора по общему правилу допускается </w:t>
      </w:r>
      <w:proofErr w:type="gramStart"/>
      <w:r w:rsidRPr="00004D99">
        <w:rPr>
          <w:rFonts w:ascii="Times New Roman" w:eastAsia="Times New Roman" w:hAnsi="Times New Roman" w:cs="Times New Roman"/>
          <w:i/>
          <w:sz w:val="24"/>
          <w:szCs w:val="24"/>
          <w:lang w:eastAsia="ru-RU"/>
        </w:rPr>
        <w:t>с</w:t>
      </w:r>
      <w:proofErr w:type="gramEnd"/>
      <w:r w:rsidRPr="00004D99">
        <w:rPr>
          <w:rFonts w:ascii="Times New Roman" w:eastAsia="Times New Roman" w:hAnsi="Times New Roman" w:cs="Times New Roman"/>
          <w:i/>
          <w:sz w:val="24"/>
          <w:szCs w:val="24"/>
          <w:lang w:eastAsia="ru-RU"/>
        </w:rPr>
        <w:t xml:space="preserve">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18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16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21 года.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13. Основные права и обязанности работника определены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Трудовым Кодексом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Указом президента РФ «Об ответственности за нарушение трудовых прав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граждан»;</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Федеральными законами и локальными нормативными актами.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14. При приеме на работу, по общему правилу, испытательный срок не должен превышать … месяцев.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3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9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В) 2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15. … - это основной документ о трудовой деятельности.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Трудовая книжка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Личное дело</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Приказ о приеме на работу.</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16. Обязательным условием трудового договора является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испытательный срок</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место работы</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неразглашение коммерческой тайны.</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17. Срок предупреждения работодателя об увольнении по собственному желанию … недели.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3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2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4.</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18. Дополнительным условием трудового договора является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неразглашение коммерческой тайны</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lastRenderedPageBreak/>
        <w:t>Б) место работы</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оплата труда.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19. Прогул – это отсутствие работника без уважительной причины на рабочем месте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более четырех часов подряд в течени</w:t>
      </w:r>
      <w:proofErr w:type="gramStart"/>
      <w:r w:rsidRPr="00004D99">
        <w:rPr>
          <w:rFonts w:ascii="Times New Roman" w:eastAsia="Times New Roman" w:hAnsi="Times New Roman" w:cs="Times New Roman"/>
          <w:sz w:val="24"/>
          <w:szCs w:val="24"/>
          <w:lang w:eastAsia="ru-RU"/>
        </w:rPr>
        <w:t>и</w:t>
      </w:r>
      <w:proofErr w:type="gramEnd"/>
      <w:r w:rsidRPr="00004D99">
        <w:rPr>
          <w:rFonts w:ascii="Times New Roman" w:eastAsia="Times New Roman" w:hAnsi="Times New Roman" w:cs="Times New Roman"/>
          <w:sz w:val="24"/>
          <w:szCs w:val="24"/>
          <w:lang w:eastAsia="ru-RU"/>
        </w:rPr>
        <w:t xml:space="preserve"> рабочего дня;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более четырех часов в течени</w:t>
      </w:r>
      <w:proofErr w:type="gramStart"/>
      <w:r w:rsidRPr="00004D99">
        <w:rPr>
          <w:rFonts w:ascii="Times New Roman" w:eastAsia="Times New Roman" w:hAnsi="Times New Roman" w:cs="Times New Roman"/>
          <w:sz w:val="24"/>
          <w:szCs w:val="24"/>
          <w:lang w:eastAsia="ru-RU"/>
        </w:rPr>
        <w:t>и</w:t>
      </w:r>
      <w:proofErr w:type="gramEnd"/>
      <w:r w:rsidRPr="00004D99">
        <w:rPr>
          <w:rFonts w:ascii="Times New Roman" w:eastAsia="Times New Roman" w:hAnsi="Times New Roman" w:cs="Times New Roman"/>
          <w:sz w:val="24"/>
          <w:szCs w:val="24"/>
          <w:lang w:eastAsia="ru-RU"/>
        </w:rPr>
        <w:t xml:space="preserve"> рабочего дня;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более пяти часов подряд в течени</w:t>
      </w:r>
      <w:proofErr w:type="gramStart"/>
      <w:r w:rsidRPr="00004D99">
        <w:rPr>
          <w:rFonts w:ascii="Times New Roman" w:eastAsia="Times New Roman" w:hAnsi="Times New Roman" w:cs="Times New Roman"/>
          <w:sz w:val="24"/>
          <w:szCs w:val="24"/>
          <w:lang w:eastAsia="ru-RU"/>
        </w:rPr>
        <w:t>и</w:t>
      </w:r>
      <w:proofErr w:type="gramEnd"/>
      <w:r w:rsidRPr="00004D99">
        <w:rPr>
          <w:rFonts w:ascii="Times New Roman" w:eastAsia="Times New Roman" w:hAnsi="Times New Roman" w:cs="Times New Roman"/>
          <w:sz w:val="24"/>
          <w:szCs w:val="24"/>
          <w:lang w:eastAsia="ru-RU"/>
        </w:rPr>
        <w:t xml:space="preserve"> рабочего дня.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 xml:space="preserve">20. Условия трудового договора подразделяются ТК РФ </w:t>
      </w:r>
      <w:proofErr w:type="gramStart"/>
      <w:r w:rsidRPr="00004D99">
        <w:rPr>
          <w:rFonts w:ascii="Times New Roman" w:eastAsia="Times New Roman" w:hAnsi="Times New Roman" w:cs="Times New Roman"/>
          <w:i/>
          <w:sz w:val="24"/>
          <w:szCs w:val="24"/>
          <w:lang w:eastAsia="ru-RU"/>
        </w:rPr>
        <w:t>на</w:t>
      </w:r>
      <w:proofErr w:type="gramEnd"/>
      <w:r w:rsidRPr="00004D99">
        <w:rPr>
          <w:rFonts w:ascii="Times New Roman" w:eastAsia="Times New Roman" w:hAnsi="Times New Roman" w:cs="Times New Roman"/>
          <w:i/>
          <w:sz w:val="24"/>
          <w:szCs w:val="24"/>
          <w:lang w:eastAsia="ru-RU"/>
        </w:rPr>
        <w:t>:</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существенные и несущественные;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обязательные и дополнительные;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основные и необязательные.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21. Трудовой договор вступает в силу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04D99">
        <w:rPr>
          <w:rFonts w:ascii="Times New Roman" w:eastAsia="Times New Roman" w:hAnsi="Times New Roman" w:cs="Times New Roman"/>
          <w:sz w:val="24"/>
          <w:szCs w:val="24"/>
          <w:lang w:eastAsia="ru-RU"/>
        </w:rPr>
        <w:t>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w:t>
      </w:r>
      <w:proofErr w:type="gramEnd"/>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представителя);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04D99">
        <w:rPr>
          <w:rFonts w:ascii="Times New Roman" w:eastAsia="Times New Roman" w:hAnsi="Times New Roman" w:cs="Times New Roman"/>
          <w:sz w:val="24"/>
          <w:szCs w:val="24"/>
          <w:lang w:eastAsia="ru-RU"/>
        </w:rPr>
        <w:t>Б) с момента издания приказа (распоряжения) работодателя на основании заключенного трудового договора; на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22. … - это дисциплинарное взыскание, не закрепленное в ТК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Замечание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Лишение премии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Выговор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23. Дисциплинарное взыскание применяется со дня совершения проступка не позднее … месяца.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2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3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В) 1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24. Приказ работодателя о применении дисциплинарного взыскания должен быть объявлен работнику в течени</w:t>
      </w:r>
      <w:proofErr w:type="gramStart"/>
      <w:r w:rsidRPr="00004D99">
        <w:rPr>
          <w:rFonts w:ascii="Times New Roman" w:eastAsia="Times New Roman" w:hAnsi="Times New Roman" w:cs="Times New Roman"/>
          <w:sz w:val="24"/>
          <w:szCs w:val="24"/>
          <w:lang w:eastAsia="ru-RU"/>
        </w:rPr>
        <w:t>и</w:t>
      </w:r>
      <w:proofErr w:type="gramEnd"/>
      <w:r w:rsidRPr="00004D99">
        <w:rPr>
          <w:rFonts w:ascii="Times New Roman" w:eastAsia="Times New Roman" w:hAnsi="Times New Roman" w:cs="Times New Roman"/>
          <w:sz w:val="24"/>
          <w:szCs w:val="24"/>
          <w:lang w:eastAsia="ru-RU"/>
        </w:rPr>
        <w:t xml:space="preserve"> ...дней.</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3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9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В) 2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25. За один дисциплинарный проступок применяется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одно дисциплинарное взыскание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выговор и </w:t>
      </w:r>
      <w:proofErr w:type="gramStart"/>
      <w:r w:rsidRPr="00004D99">
        <w:rPr>
          <w:rFonts w:ascii="Times New Roman" w:eastAsia="Times New Roman" w:hAnsi="Times New Roman" w:cs="Times New Roman"/>
          <w:sz w:val="24"/>
          <w:szCs w:val="24"/>
          <w:lang w:eastAsia="ru-RU"/>
        </w:rPr>
        <w:t>лишении</w:t>
      </w:r>
      <w:proofErr w:type="gramEnd"/>
      <w:r w:rsidRPr="00004D99">
        <w:rPr>
          <w:rFonts w:ascii="Times New Roman" w:eastAsia="Times New Roman" w:hAnsi="Times New Roman" w:cs="Times New Roman"/>
          <w:sz w:val="24"/>
          <w:szCs w:val="24"/>
          <w:lang w:eastAsia="ru-RU"/>
        </w:rPr>
        <w:t xml:space="preserve"> премии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замечание и привлечение к сверхурочным работам.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26.…- это вид материальной ответственности работника перед работодателем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Солидарная материальная ответственность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Полная материальная ответственность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Субсидиарная материальная ответственность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27. Исключает материальную ответственность работника перед работодателем следующее обстоятельство: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возникновение ущерба вследствие непреодолимой силы</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причинение ущерба лицом моложе 20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ущерб причин</w:t>
      </w:r>
      <w:r w:rsidRPr="00004D99">
        <w:rPr>
          <w:rFonts w:ascii="Cambria Math" w:eastAsia="Times New Roman" w:hAnsi="Cambria Math" w:cs="Cambria Math"/>
          <w:sz w:val="24"/>
          <w:szCs w:val="24"/>
          <w:lang w:eastAsia="ru-RU"/>
        </w:rPr>
        <w:t>ѐ</w:t>
      </w:r>
      <w:r w:rsidRPr="00004D99">
        <w:rPr>
          <w:rFonts w:ascii="Times New Roman" w:eastAsia="Times New Roman" w:hAnsi="Times New Roman" w:cs="Times New Roman"/>
          <w:sz w:val="24"/>
          <w:szCs w:val="24"/>
          <w:lang w:eastAsia="ru-RU"/>
        </w:rPr>
        <w:t>н работником – совместителем.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28. Несовершеннолетние работники могут быть привлечены к  полной материальной ответственности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на общих основаниях с остальными категориями работников;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lastRenderedPageBreak/>
        <w:t>Б) только при умышленном причинении вреда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29.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одного месяца со дня окончательного установления размера причиненного работником ущерба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одного месяца со дня причинения работников ущерба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двух месяцев со дня окончательного установления размера причиненного работником ущерба.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30. По общему правилу при наступлении временной нетрудоспособности работника в период ежегодного отпуска, его отпуск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завершается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переносится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прерывается.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31. Нормальная продолжительность рабочего времени составляет … в  неделю.</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более 36 часов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40 часов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не более 40 часов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32. Возможна замена денежной компенсацией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всего отпуска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отпуска работника вредного производства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части отпуска сверх 28 календарных дней.</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33. Индивидуальные трудовые споры, по общему правилу, рассматриваются</w:t>
      </w:r>
      <w:r w:rsidRPr="00004D99">
        <w:rPr>
          <w:rFonts w:ascii="Times New Roman" w:eastAsia="Times New Roman" w:hAnsi="Times New Roman" w:cs="Times New Roman"/>
          <w:sz w:val="24"/>
          <w:szCs w:val="24"/>
          <w:lang w:eastAsia="ru-RU"/>
        </w:rPr>
        <w:t>…</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только в судах и в прокуратуре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в профсоюзных комитетах, на совете трудового коллектива, в прокуратуре, в судах и в инспекциях по труду</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в судах и в комиссиях по трудовым спорам.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34. К специальным нормативным документам, регулирующим деятельность ООО «Столовая», относится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Трудовой кодекс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Устав </w:t>
      </w:r>
      <w:r w:rsidRPr="00004D99">
        <w:rPr>
          <w:rFonts w:ascii="Times New Roman" w:eastAsia="Times New Roman" w:hAnsi="Times New Roman" w:cs="Times New Roman"/>
          <w:i/>
          <w:sz w:val="24"/>
          <w:szCs w:val="24"/>
          <w:lang w:eastAsia="ru-RU"/>
        </w:rPr>
        <w:t>ООО «Столовая»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Гражданский кодекс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35. По общему правилу, длительность предупредительной забастовки составляет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1 день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1 час</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1 рабочую смену.</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36.Моментом возникновения административно-правового статуса гражданина России является…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момент рождения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достижение 16-летнего возраста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достижение совершеннолетия.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37. Размер административного наказания для граждан установлен в пределах … руб.</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от 100 до 2500</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от 100 до 5000</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от 100 до 10000</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38. Массовое увольнение работников может осуществляться лишь при условии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предварительного (не менее чем за три месяца) уведомления в письменной форме выборного профсоюзного органа;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lastRenderedPageBreak/>
        <w:t>Б) предварительного (не менее чем за два месяца) уведомления в письменной форме органа местного самоуправления;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предварительного (не менее чем за три месяца) уведомления в письменной форме федеральной инспекции труда.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39. Сопоставьте наименование отрасли права с ее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9"/>
        <w:gridCol w:w="6116"/>
      </w:tblGrid>
      <w:tr w:rsidR="00004D99" w:rsidRPr="00004D99" w:rsidTr="00004D99">
        <w:tc>
          <w:tcPr>
            <w:tcW w:w="3369"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Гражданское право</w:t>
            </w:r>
          </w:p>
        </w:tc>
        <w:tc>
          <w:tcPr>
            <w:tcW w:w="6768"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w:t>
            </w:r>
          </w:p>
        </w:tc>
      </w:tr>
      <w:tr w:rsidR="00004D99" w:rsidRPr="00004D99" w:rsidTr="00004D99">
        <w:tc>
          <w:tcPr>
            <w:tcW w:w="3369"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Трудовое право</w:t>
            </w:r>
          </w:p>
        </w:tc>
        <w:tc>
          <w:tcPr>
            <w:tcW w:w="6768"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2)совокупность правовых норм, регулирующих управленческие отношения, складывающиеся в сфере исполнительной власти.</w:t>
            </w:r>
          </w:p>
        </w:tc>
      </w:tr>
      <w:tr w:rsidR="00004D99" w:rsidRPr="00004D99" w:rsidTr="00004D99">
        <w:tc>
          <w:tcPr>
            <w:tcW w:w="3369"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Административное право</w:t>
            </w:r>
          </w:p>
        </w:tc>
        <w:tc>
          <w:tcPr>
            <w:tcW w:w="6768"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3)отрасль права, регулирующая имущественные, а также некоторые личные неимущественные отношения.</w:t>
            </w:r>
          </w:p>
        </w:tc>
      </w:tr>
    </w:tbl>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40. Действующая Конституция РФ была принята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41. Требования к  железнодорожникам в области дисциплины труда определены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Положением о дисциплине работников железнодорожного транспорта.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Правилами технической эксплуатации железных дорог</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Коллективным договором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42. Комиссия по трудовым спорам обязана рассмотреть индивидуальный трудовой спор в течение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А)10 календарных дней со дня подачи работником заявления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1 недели со дня подачи работником заявления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3 календарных дней со дня подачи работником заявления.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 xml:space="preserve">43.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004D99">
        <w:rPr>
          <w:rFonts w:ascii="Times New Roman" w:eastAsia="Times New Roman" w:hAnsi="Times New Roman" w:cs="Times New Roman"/>
          <w:i/>
          <w:sz w:val="24"/>
          <w:szCs w:val="24"/>
          <w:lang w:eastAsia="ru-RU"/>
        </w:rPr>
        <w:t>нести обязанности</w:t>
      </w:r>
      <w:proofErr w:type="gramEnd"/>
      <w:r w:rsidRPr="00004D99">
        <w:rPr>
          <w:rFonts w:ascii="Times New Roman" w:eastAsia="Times New Roman" w:hAnsi="Times New Roman" w:cs="Times New Roman"/>
          <w:i/>
          <w:sz w:val="24"/>
          <w:szCs w:val="24"/>
          <w:lang w:eastAsia="ru-RU"/>
        </w:rPr>
        <w:t>, быть истцом и ответчиком в  суде.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Физическим лицом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Юридическим лицом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44. Президентом Российской Федерации может быть избран гражданин Российской Федерации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не моложе 35 лет, постоянно проживающий в российской федерации не менее 20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не моложе 35 лет, постоянно проживающий в российской федерации не менее 10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не моложе 30 лет, постоянно проживающий в Российской Федерации не менее 10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ЧАСТЬ Б.</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Решить ситуационную задачу</w:t>
      </w:r>
    </w:p>
    <w:p w:rsidR="00004D99" w:rsidRPr="00004D99" w:rsidRDefault="00004D99" w:rsidP="00004D99">
      <w:pPr>
        <w:tabs>
          <w:tab w:val="left" w:pos="3120"/>
        </w:tabs>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p>
    <w:p w:rsidR="00004D99" w:rsidRPr="00004D99" w:rsidRDefault="00004D99" w:rsidP="00004D99">
      <w:pPr>
        <w:tabs>
          <w:tab w:val="left" w:pos="4780"/>
        </w:tabs>
        <w:spacing w:after="0" w:line="240" w:lineRule="auto"/>
        <w:ind w:firstLine="540"/>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br w:type="page"/>
      </w:r>
    </w:p>
    <w:p w:rsidR="00004D99" w:rsidRPr="00004D99" w:rsidRDefault="00004D99" w:rsidP="00004D99">
      <w:pPr>
        <w:tabs>
          <w:tab w:val="left" w:pos="4780"/>
        </w:tabs>
        <w:spacing w:after="0" w:line="240" w:lineRule="auto"/>
        <w:ind w:firstLine="540"/>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lastRenderedPageBreak/>
        <w:t xml:space="preserve">ЗАДАНИЯ ДИФФЕРЕНЦИРОВАННОГО ЗАЧЕТА </w:t>
      </w:r>
    </w:p>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По ОП.06 Правовые основы профессиональной деятельности</w:t>
      </w:r>
    </w:p>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Группа  № 1ТОП</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sz w:val="24"/>
          <w:szCs w:val="24"/>
          <w:lang w:eastAsia="ru-RU"/>
        </w:rPr>
        <w:t>ППССЗ 19.02.10 Технология продукции общественного питания</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p>
    <w:p w:rsidR="00004D99" w:rsidRPr="00CE0244" w:rsidRDefault="00004D99" w:rsidP="00004D99">
      <w:pPr>
        <w:spacing w:after="0" w:line="240" w:lineRule="auto"/>
        <w:jc w:val="center"/>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 xml:space="preserve">Вариант </w:t>
      </w:r>
      <w:r w:rsidRPr="00004D99">
        <w:rPr>
          <w:rFonts w:ascii="Times New Roman" w:eastAsia="Times New Roman" w:hAnsi="Times New Roman" w:cs="Times New Roman"/>
          <w:b/>
          <w:sz w:val="24"/>
          <w:szCs w:val="24"/>
          <w:lang w:val="en-US" w:eastAsia="ru-RU"/>
        </w:rPr>
        <w:t>II</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p>
    <w:p w:rsidR="00004D99" w:rsidRPr="00004D99" w:rsidRDefault="00004D99" w:rsidP="00004D99">
      <w:pPr>
        <w:spacing w:after="0" w:line="240" w:lineRule="auto"/>
        <w:ind w:left="-120"/>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ЧАСТЬ А.</w:t>
      </w:r>
    </w:p>
    <w:p w:rsidR="00004D99" w:rsidRPr="00004D99" w:rsidRDefault="00004D99" w:rsidP="00004D99">
      <w:pPr>
        <w:spacing w:after="0" w:line="240" w:lineRule="auto"/>
        <w:ind w:left="-120"/>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 xml:space="preserve">Из предложенных вариантов ответа выберите </w:t>
      </w:r>
      <w:proofErr w:type="gramStart"/>
      <w:r w:rsidRPr="00004D99">
        <w:rPr>
          <w:rFonts w:ascii="Times New Roman" w:eastAsia="Times New Roman" w:hAnsi="Times New Roman" w:cs="Times New Roman"/>
          <w:b/>
          <w:sz w:val="24"/>
          <w:szCs w:val="24"/>
          <w:lang w:eastAsia="ru-RU"/>
        </w:rPr>
        <w:t>правильный</w:t>
      </w:r>
      <w:proofErr w:type="gramEnd"/>
      <w:r w:rsidRPr="00004D99">
        <w:rPr>
          <w:rFonts w:ascii="Times New Roman" w:eastAsia="Times New Roman" w:hAnsi="Times New Roman" w:cs="Times New Roman"/>
          <w:b/>
          <w:sz w:val="24"/>
          <w:szCs w:val="24"/>
          <w:lang w:eastAsia="ru-RU"/>
        </w:rPr>
        <w:t>:</w:t>
      </w:r>
    </w:p>
    <w:p w:rsidR="00004D99" w:rsidRPr="00004D99" w:rsidRDefault="00004D99" w:rsidP="00004D99">
      <w:pPr>
        <w:spacing w:after="0" w:line="240" w:lineRule="auto"/>
        <w:ind w:left="-120"/>
        <w:jc w:val="both"/>
        <w:rPr>
          <w:rFonts w:ascii="Times New Roman" w:eastAsia="Times New Roman" w:hAnsi="Times New Roman" w:cs="Times New Roman"/>
          <w:b/>
          <w:sz w:val="24"/>
          <w:szCs w:val="24"/>
          <w:lang w:eastAsia="ru-RU"/>
        </w:rPr>
      </w:pP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 Дисциплинарное взыскание применяется со дня совершения проступка не позднее … месяца.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2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3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В) 1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2. Приказ работодателя о применении дисциплинарного взыскания должен быть объявлен работнику в течени</w:t>
      </w:r>
      <w:proofErr w:type="gramStart"/>
      <w:r w:rsidRPr="00004D99">
        <w:rPr>
          <w:rFonts w:ascii="Times New Roman" w:eastAsia="Times New Roman" w:hAnsi="Times New Roman" w:cs="Times New Roman"/>
          <w:sz w:val="24"/>
          <w:szCs w:val="24"/>
          <w:lang w:eastAsia="ru-RU"/>
        </w:rPr>
        <w:t>и</w:t>
      </w:r>
      <w:proofErr w:type="gramEnd"/>
      <w:r w:rsidRPr="00004D99">
        <w:rPr>
          <w:rFonts w:ascii="Times New Roman" w:eastAsia="Times New Roman" w:hAnsi="Times New Roman" w:cs="Times New Roman"/>
          <w:sz w:val="24"/>
          <w:szCs w:val="24"/>
          <w:lang w:eastAsia="ru-RU"/>
        </w:rPr>
        <w:t xml:space="preserve"> ...дней.</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3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9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В) 2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 За один дисциплинарный проступок применяется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одно дисциплинарное взыскание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выговор и </w:t>
      </w:r>
      <w:proofErr w:type="gramStart"/>
      <w:r w:rsidRPr="00004D99">
        <w:rPr>
          <w:rFonts w:ascii="Times New Roman" w:eastAsia="Times New Roman" w:hAnsi="Times New Roman" w:cs="Times New Roman"/>
          <w:sz w:val="24"/>
          <w:szCs w:val="24"/>
          <w:lang w:eastAsia="ru-RU"/>
        </w:rPr>
        <w:t>лишении</w:t>
      </w:r>
      <w:proofErr w:type="gramEnd"/>
      <w:r w:rsidRPr="00004D99">
        <w:rPr>
          <w:rFonts w:ascii="Times New Roman" w:eastAsia="Times New Roman" w:hAnsi="Times New Roman" w:cs="Times New Roman"/>
          <w:sz w:val="24"/>
          <w:szCs w:val="24"/>
          <w:lang w:eastAsia="ru-RU"/>
        </w:rPr>
        <w:t xml:space="preserve"> премии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замечание и привлечение к сверхурочным работам.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4.…- это вид материальной ответственности работника перед работодателем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Солидарная материальная ответственность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Полная материальная ответственность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Субсидиарная материальная ответственность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5. Исключает материальную ответственность работника перед работодателем следующее обстоятельство: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возникновение ущерба вследствие непреодолимой силы</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причинение ущерба лицом моложе 20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ущерб причинён работником – совместителем.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6. Несовершеннолетние работники могут быть привлечены к  полной материальной ответственности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на общих основаниях с остальными категориями работников;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только при умышленном причинении вреда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7.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одного месяца со дня окончательного установления размера причиненного работником ущерба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одного месяца со дня причинения работников ущерба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двух месяцев со дня окончательного установления размера причиненного работником ущерба.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8. По общему правилу при наступлении временной нетрудоспособности работника в период ежегодного отпуска, его отпуск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завершается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переносится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прерывается.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lastRenderedPageBreak/>
        <w:t>9. Нормальная продолжительность рабочего времени составляет … в  неделю.</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более 36 часов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40 часов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не более 40 часов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10. Возможна замена денежной компенсацией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всего отпуска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отпуска работника вредного производства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части отпуска сверх 28 календарных дней.</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11. Индивидуальные трудовые споры, по общему правилу, рассматриваются</w:t>
      </w:r>
      <w:r w:rsidRPr="00004D99">
        <w:rPr>
          <w:rFonts w:ascii="Times New Roman" w:eastAsia="Times New Roman" w:hAnsi="Times New Roman" w:cs="Times New Roman"/>
          <w:sz w:val="24"/>
          <w:szCs w:val="24"/>
          <w:lang w:eastAsia="ru-RU"/>
        </w:rPr>
        <w:t>…</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только в судах и в прокуратуре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в профсоюзных комитетах, на совете трудового коллектива, в прокуратуре, в судах и в инспекциях по труду</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в судах и в комиссиях по трудовым спорам.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12. К специальным нормативным документам, регулирующим деятельность ООО «Столовая», относится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Трудовой кодекс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Устав </w:t>
      </w:r>
      <w:r w:rsidRPr="00004D99">
        <w:rPr>
          <w:rFonts w:ascii="Times New Roman" w:eastAsia="Times New Roman" w:hAnsi="Times New Roman" w:cs="Times New Roman"/>
          <w:i/>
          <w:sz w:val="24"/>
          <w:szCs w:val="24"/>
          <w:lang w:eastAsia="ru-RU"/>
        </w:rPr>
        <w:t>ООО «Столовая»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Гражданский кодекс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13. По общему правилу, длительность предупредительной забастовки составляет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1 день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1 час</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1 рабочую смену.</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14.Моментом возникновения административно-правового статуса гражданина России является…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момент рождения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достижение 16-летнего возраста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достижение совершеннолетия.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15. Размер административного наказания для граждан установлен в пределах … руб.</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от 100 до 2500</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от 100 до 5000</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от 100 до 10000</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16. Массовое увольнение работников может осуществляться лишь при условии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предварительного (не менее чем за три месяца) уведомления в письменной форме выборного профсоюзного органа;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предварительного (не менее чем за два месяца) уведомления в письменной форме органа местного самоуправления;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предварительного (не менее чем за три месяца) уведомления в письменной форме федеральной инспекции труда.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17. Сопоставьте наименование отрасли права с ее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9"/>
        <w:gridCol w:w="6116"/>
      </w:tblGrid>
      <w:tr w:rsidR="00004D99" w:rsidRPr="00004D99" w:rsidTr="00004D99">
        <w:tc>
          <w:tcPr>
            <w:tcW w:w="3369"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Гражданское право</w:t>
            </w:r>
          </w:p>
        </w:tc>
        <w:tc>
          <w:tcPr>
            <w:tcW w:w="6768"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w:t>
            </w:r>
          </w:p>
        </w:tc>
      </w:tr>
      <w:tr w:rsidR="00004D99" w:rsidRPr="00004D99" w:rsidTr="00004D99">
        <w:tc>
          <w:tcPr>
            <w:tcW w:w="3369"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Трудовое право</w:t>
            </w:r>
          </w:p>
        </w:tc>
        <w:tc>
          <w:tcPr>
            <w:tcW w:w="6768"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2)совокупность правовых норм, регулирующих управленческие отношения, складывающиеся в сфере исполнительной власти.</w:t>
            </w:r>
          </w:p>
        </w:tc>
      </w:tr>
      <w:tr w:rsidR="00004D99" w:rsidRPr="00004D99" w:rsidTr="00004D99">
        <w:tc>
          <w:tcPr>
            <w:tcW w:w="3369"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Административное право</w:t>
            </w:r>
          </w:p>
        </w:tc>
        <w:tc>
          <w:tcPr>
            <w:tcW w:w="6768" w:type="dxa"/>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3)отрасль права, регулирующая имущественные, а также некоторые личные неимущественные отношения.</w:t>
            </w:r>
          </w:p>
        </w:tc>
      </w:tr>
    </w:tbl>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18. Действующая Конституция РФ была принята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19. Требования к  железнодорожникам в области дисциплины труда определены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Положением о дисциплине работников железнодорожного транспорта.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Правилами технической эксплуатации железных дорог</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Коллективным договором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lastRenderedPageBreak/>
        <w:t>20. Комиссия по трудовым спорам обязана рассмотреть индивидуальный трудовой спор в течение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А)10 календарных дней со дня подачи работником заявления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1 недели со дня подачи работником заявления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3 календарных дней со дня подачи работником заявления.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 xml:space="preserve">21.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004D99">
        <w:rPr>
          <w:rFonts w:ascii="Times New Roman" w:eastAsia="Times New Roman" w:hAnsi="Times New Roman" w:cs="Times New Roman"/>
          <w:i/>
          <w:sz w:val="24"/>
          <w:szCs w:val="24"/>
          <w:lang w:eastAsia="ru-RU"/>
        </w:rPr>
        <w:t>нести обязанности</w:t>
      </w:r>
      <w:proofErr w:type="gramEnd"/>
      <w:r w:rsidRPr="00004D99">
        <w:rPr>
          <w:rFonts w:ascii="Times New Roman" w:eastAsia="Times New Roman" w:hAnsi="Times New Roman" w:cs="Times New Roman"/>
          <w:i/>
          <w:sz w:val="24"/>
          <w:szCs w:val="24"/>
          <w:lang w:eastAsia="ru-RU"/>
        </w:rPr>
        <w:t>, быть истцом и ответчиком в  суде.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Физическим лицом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Юридическим лицом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22. Президентом Российской Федерации может быть избран гражданин Российской Федерации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не моложе 35 лет, постоянно проживающий в российской федерации не менее 20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не моложе 35 лет, постоянно проживающий в российской федерации не менее 10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не моложе 30 лет, постоянно проживающий в Российской Федерации не менее 10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23. Перечень организационно-правовых форм коммерческих организаций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04D99">
        <w:rPr>
          <w:rFonts w:ascii="Times New Roman" w:eastAsia="Times New Roman" w:hAnsi="Times New Roman" w:cs="Times New Roman"/>
          <w:sz w:val="24"/>
          <w:szCs w:val="24"/>
          <w:lang w:eastAsia="ru-RU"/>
        </w:rPr>
        <w:t>А) определен в ГК РФ;</w:t>
      </w:r>
      <w:proofErr w:type="gramEnd"/>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04D99">
        <w:rPr>
          <w:rFonts w:ascii="Times New Roman" w:eastAsia="Times New Roman" w:hAnsi="Times New Roman" w:cs="Times New Roman"/>
          <w:sz w:val="24"/>
          <w:szCs w:val="24"/>
          <w:lang w:eastAsia="ru-RU"/>
        </w:rPr>
        <w:t>Б) определен в ГК РФ и в иных законах;</w:t>
      </w:r>
      <w:proofErr w:type="gramEnd"/>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В) </w:t>
      </w:r>
      <w:proofErr w:type="gramStart"/>
      <w:r w:rsidRPr="00004D99">
        <w:rPr>
          <w:rFonts w:ascii="Times New Roman" w:eastAsia="Times New Roman" w:hAnsi="Times New Roman" w:cs="Times New Roman"/>
          <w:sz w:val="24"/>
          <w:szCs w:val="24"/>
          <w:lang w:eastAsia="ru-RU"/>
        </w:rPr>
        <w:t>определен</w:t>
      </w:r>
      <w:proofErr w:type="gramEnd"/>
      <w:r w:rsidRPr="00004D99">
        <w:rPr>
          <w:rFonts w:ascii="Times New Roman" w:eastAsia="Times New Roman" w:hAnsi="Times New Roman" w:cs="Times New Roman"/>
          <w:sz w:val="24"/>
          <w:szCs w:val="24"/>
          <w:lang w:eastAsia="ru-RU"/>
        </w:rPr>
        <w:t xml:space="preserve"> в законе «О коммерческих организациях.</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 xml:space="preserve">24. К общим нормативным </w:t>
      </w:r>
      <w:proofErr w:type="gramStart"/>
      <w:r w:rsidRPr="00004D99">
        <w:rPr>
          <w:rFonts w:ascii="Times New Roman" w:eastAsia="Times New Roman" w:hAnsi="Times New Roman" w:cs="Times New Roman"/>
          <w:i/>
          <w:sz w:val="24"/>
          <w:szCs w:val="24"/>
          <w:lang w:eastAsia="ru-RU"/>
        </w:rPr>
        <w:t>документам</w:t>
      </w:r>
      <w:proofErr w:type="gramEnd"/>
      <w:r w:rsidRPr="00004D99">
        <w:rPr>
          <w:rFonts w:ascii="Times New Roman" w:eastAsia="Times New Roman" w:hAnsi="Times New Roman" w:cs="Times New Roman"/>
          <w:i/>
          <w:sz w:val="24"/>
          <w:szCs w:val="24"/>
          <w:lang w:eastAsia="ru-RU"/>
        </w:rPr>
        <w:t xml:space="preserve"> регулирующим деятельность индивидуального предпринимателя, не относится…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ТК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КоАП</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ФЗ «О железнодорожном транспорте в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25. К признакам, присущим юридическому лицу не относится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организационная разрозненность;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имущественная обособленность;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самостоятельная имущественная ответственность.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26. Государственная регистрация юридического лица осуществляется со дня представления документов в регистрирующий орган в срок не более чем… дней.</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5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7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10</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27. … - это соглашение двух или нескольких лиц об установлении, изменении или прекращении гражданских прав и обязанностей</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Сделка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Обязательство.</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28. … - это договор по продаже товара, выполнению работ или оказанию услуг, заключаемый коммерческой организацией с каждым, кто к ней обратится.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Публичный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Предварительный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Договор присоединения.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29.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Публичный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Предварительный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Договор присоединения.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lastRenderedPageBreak/>
        <w:t>30.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Публичный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Предварительный договор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Договор присоединения.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31. … является односторонним договором.</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Договор займа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Договор купли-продажи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Договор дарения.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 xml:space="preserve">32.Трудовые отношения основаны </w:t>
      </w:r>
      <w:proofErr w:type="gramStart"/>
      <w:r w:rsidRPr="00004D99">
        <w:rPr>
          <w:rFonts w:ascii="Times New Roman" w:eastAsia="Times New Roman" w:hAnsi="Times New Roman" w:cs="Times New Roman"/>
          <w:i/>
          <w:sz w:val="24"/>
          <w:szCs w:val="24"/>
          <w:lang w:eastAsia="ru-RU"/>
        </w:rPr>
        <w:t>на</w:t>
      </w:r>
      <w:proofErr w:type="gramEnd"/>
      <w:r w:rsidRPr="00004D99">
        <w:rPr>
          <w:rFonts w:ascii="Times New Roman" w:eastAsia="Times New Roman" w:hAnsi="Times New Roman" w:cs="Times New Roman"/>
          <w:i/>
          <w:sz w:val="24"/>
          <w:szCs w:val="24"/>
          <w:lang w:eastAsia="ru-RU"/>
        </w:rPr>
        <w:t xml:space="preserve">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w:t>
      </w:r>
      <w:proofErr w:type="gramStart"/>
      <w:r w:rsidRPr="00004D99">
        <w:rPr>
          <w:rFonts w:ascii="Times New Roman" w:eastAsia="Times New Roman" w:hAnsi="Times New Roman" w:cs="Times New Roman"/>
          <w:sz w:val="24"/>
          <w:szCs w:val="24"/>
          <w:lang w:eastAsia="ru-RU"/>
        </w:rPr>
        <w:t>договоре</w:t>
      </w:r>
      <w:proofErr w:type="gramEnd"/>
      <w:r w:rsidRPr="00004D99">
        <w:rPr>
          <w:rFonts w:ascii="Times New Roman" w:eastAsia="Times New Roman" w:hAnsi="Times New Roman" w:cs="Times New Roman"/>
          <w:sz w:val="24"/>
          <w:szCs w:val="24"/>
          <w:lang w:eastAsia="ru-RU"/>
        </w:rPr>
        <w:t xml:space="preserve"> личного найма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трудовом </w:t>
      </w:r>
      <w:proofErr w:type="gramStart"/>
      <w:r w:rsidRPr="00004D99">
        <w:rPr>
          <w:rFonts w:ascii="Times New Roman" w:eastAsia="Times New Roman" w:hAnsi="Times New Roman" w:cs="Times New Roman"/>
          <w:sz w:val="24"/>
          <w:szCs w:val="24"/>
          <w:lang w:eastAsia="ru-RU"/>
        </w:rPr>
        <w:t>договоре</w:t>
      </w:r>
      <w:proofErr w:type="gramEnd"/>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В) </w:t>
      </w:r>
      <w:proofErr w:type="gramStart"/>
      <w:r w:rsidRPr="00004D99">
        <w:rPr>
          <w:rFonts w:ascii="Times New Roman" w:eastAsia="Times New Roman" w:hAnsi="Times New Roman" w:cs="Times New Roman"/>
          <w:sz w:val="24"/>
          <w:szCs w:val="24"/>
          <w:lang w:eastAsia="ru-RU"/>
        </w:rPr>
        <w:t>договоре</w:t>
      </w:r>
      <w:proofErr w:type="gramEnd"/>
      <w:r w:rsidRPr="00004D99">
        <w:rPr>
          <w:rFonts w:ascii="Times New Roman" w:eastAsia="Times New Roman" w:hAnsi="Times New Roman" w:cs="Times New Roman"/>
          <w:sz w:val="24"/>
          <w:szCs w:val="24"/>
          <w:lang w:eastAsia="ru-RU"/>
        </w:rPr>
        <w:t xml:space="preserve"> подряда.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33. Сторонами трудового договора являются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гражданин и организация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подрядчик и заказчик</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работник и работодатель.</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 xml:space="preserve">34. Заключение трудового договора по общему правилу допускается </w:t>
      </w:r>
      <w:proofErr w:type="gramStart"/>
      <w:r w:rsidRPr="00004D99">
        <w:rPr>
          <w:rFonts w:ascii="Times New Roman" w:eastAsia="Times New Roman" w:hAnsi="Times New Roman" w:cs="Times New Roman"/>
          <w:i/>
          <w:sz w:val="24"/>
          <w:szCs w:val="24"/>
          <w:lang w:eastAsia="ru-RU"/>
        </w:rPr>
        <w:t>с</w:t>
      </w:r>
      <w:proofErr w:type="gramEnd"/>
      <w:r w:rsidRPr="00004D99">
        <w:rPr>
          <w:rFonts w:ascii="Times New Roman" w:eastAsia="Times New Roman" w:hAnsi="Times New Roman" w:cs="Times New Roman"/>
          <w:i/>
          <w:sz w:val="24"/>
          <w:szCs w:val="24"/>
          <w:lang w:eastAsia="ru-RU"/>
        </w:rPr>
        <w:t xml:space="preserve">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18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16 лет</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21 года.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35. Основные права и обязанности работника определены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Трудовым Кодексом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Указом президента РФ «Об ответственности за нарушение трудовых прав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граждан»;</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Федеральными законами и локальными нормативными актами.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36. При приеме на работу, по общему правилу, испытательный срок не должен превышать … месяцев.</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3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9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В) 2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37. … - это основной документ о трудовой деятельности.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Трудовая книжка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Личное дело</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Приказ о приеме на работу.</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38. Обязательным условием трудового договора является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испытательный срок</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место работы</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неразглашение коммерческой тайны.</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39. Срок предупреждения работодателя об увольнении по собственному желанию … недели.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А) 3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Б) 2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4.</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40. Дополнительным условием трудового договора является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неразглашение коммерческой тайны</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место работы</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оплата труда.</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41. Прогул – это отсутствие работника без уважительной причины на рабочем месте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более четырех часов подряд в течени</w:t>
      </w:r>
      <w:proofErr w:type="gramStart"/>
      <w:r w:rsidRPr="00004D99">
        <w:rPr>
          <w:rFonts w:ascii="Times New Roman" w:eastAsia="Times New Roman" w:hAnsi="Times New Roman" w:cs="Times New Roman"/>
          <w:sz w:val="24"/>
          <w:szCs w:val="24"/>
          <w:lang w:eastAsia="ru-RU"/>
        </w:rPr>
        <w:t>и</w:t>
      </w:r>
      <w:proofErr w:type="gramEnd"/>
      <w:r w:rsidRPr="00004D99">
        <w:rPr>
          <w:rFonts w:ascii="Times New Roman" w:eastAsia="Times New Roman" w:hAnsi="Times New Roman" w:cs="Times New Roman"/>
          <w:sz w:val="24"/>
          <w:szCs w:val="24"/>
          <w:lang w:eastAsia="ru-RU"/>
        </w:rPr>
        <w:t xml:space="preserve"> рабочего дня;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более четырех часов в течени</w:t>
      </w:r>
      <w:proofErr w:type="gramStart"/>
      <w:r w:rsidRPr="00004D99">
        <w:rPr>
          <w:rFonts w:ascii="Times New Roman" w:eastAsia="Times New Roman" w:hAnsi="Times New Roman" w:cs="Times New Roman"/>
          <w:sz w:val="24"/>
          <w:szCs w:val="24"/>
          <w:lang w:eastAsia="ru-RU"/>
        </w:rPr>
        <w:t>и</w:t>
      </w:r>
      <w:proofErr w:type="gramEnd"/>
      <w:r w:rsidRPr="00004D99">
        <w:rPr>
          <w:rFonts w:ascii="Times New Roman" w:eastAsia="Times New Roman" w:hAnsi="Times New Roman" w:cs="Times New Roman"/>
          <w:sz w:val="24"/>
          <w:szCs w:val="24"/>
          <w:lang w:eastAsia="ru-RU"/>
        </w:rPr>
        <w:t xml:space="preserve"> рабочего дня;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lastRenderedPageBreak/>
        <w:t>В) более пяти часов подряд в течени</w:t>
      </w:r>
      <w:proofErr w:type="gramStart"/>
      <w:r w:rsidRPr="00004D99">
        <w:rPr>
          <w:rFonts w:ascii="Times New Roman" w:eastAsia="Times New Roman" w:hAnsi="Times New Roman" w:cs="Times New Roman"/>
          <w:sz w:val="24"/>
          <w:szCs w:val="24"/>
          <w:lang w:eastAsia="ru-RU"/>
        </w:rPr>
        <w:t>и</w:t>
      </w:r>
      <w:proofErr w:type="gramEnd"/>
      <w:r w:rsidRPr="00004D99">
        <w:rPr>
          <w:rFonts w:ascii="Times New Roman" w:eastAsia="Times New Roman" w:hAnsi="Times New Roman" w:cs="Times New Roman"/>
          <w:sz w:val="24"/>
          <w:szCs w:val="24"/>
          <w:lang w:eastAsia="ru-RU"/>
        </w:rPr>
        <w:t xml:space="preserve"> рабочего дня.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 xml:space="preserve">42. Условия трудового договора подразделяются ТК РФ </w:t>
      </w:r>
      <w:proofErr w:type="gramStart"/>
      <w:r w:rsidRPr="00004D99">
        <w:rPr>
          <w:rFonts w:ascii="Times New Roman" w:eastAsia="Times New Roman" w:hAnsi="Times New Roman" w:cs="Times New Roman"/>
          <w:i/>
          <w:sz w:val="24"/>
          <w:szCs w:val="24"/>
          <w:lang w:eastAsia="ru-RU"/>
        </w:rPr>
        <w:t>на</w:t>
      </w:r>
      <w:proofErr w:type="gramEnd"/>
      <w:r w:rsidRPr="00004D99">
        <w:rPr>
          <w:rFonts w:ascii="Times New Roman" w:eastAsia="Times New Roman" w:hAnsi="Times New Roman" w:cs="Times New Roman"/>
          <w:i/>
          <w:sz w:val="24"/>
          <w:szCs w:val="24"/>
          <w:lang w:eastAsia="ru-RU"/>
        </w:rPr>
        <w:t>:</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существенные и несущественные;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обязательные и дополнительные;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основные и необязательные.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43. Трудовой договор вступает в силу …</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04D99">
        <w:rPr>
          <w:rFonts w:ascii="Times New Roman" w:eastAsia="Times New Roman" w:hAnsi="Times New Roman" w:cs="Times New Roman"/>
          <w:sz w:val="24"/>
          <w:szCs w:val="24"/>
          <w:lang w:eastAsia="ru-RU"/>
        </w:rPr>
        <w:t>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w:t>
      </w:r>
      <w:proofErr w:type="gramEnd"/>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представителя);</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004D99">
        <w:rPr>
          <w:rFonts w:ascii="Times New Roman" w:eastAsia="Times New Roman" w:hAnsi="Times New Roman" w:cs="Times New Roman"/>
          <w:sz w:val="24"/>
          <w:szCs w:val="24"/>
          <w:lang w:eastAsia="ru-RU"/>
        </w:rPr>
        <w:t>Б) с момента издания приказа (распоряжения) работодателя на основании заключенного трудового договора; на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004D99">
        <w:rPr>
          <w:rFonts w:ascii="Times New Roman" w:eastAsia="Times New Roman" w:hAnsi="Times New Roman" w:cs="Times New Roman"/>
          <w:i/>
          <w:sz w:val="24"/>
          <w:szCs w:val="24"/>
          <w:lang w:eastAsia="ru-RU"/>
        </w:rPr>
        <w:t>44. … - это дисциплинарное взыскание, не закрепленное в ТК РФ.</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 Замечание</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 Лишение премии</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 Выговор</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ЧАСТЬ Б.</w:t>
      </w:r>
    </w:p>
    <w:p w:rsidR="00004D99" w:rsidRPr="00004D99" w:rsidRDefault="00004D99" w:rsidP="00004D99">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Решить ситуационную задачу</w:t>
      </w:r>
    </w:p>
    <w:p w:rsidR="00004D99" w:rsidRPr="00004D99" w:rsidRDefault="00004D99" w:rsidP="00004D99">
      <w:pPr>
        <w:tabs>
          <w:tab w:val="left" w:pos="3120"/>
        </w:tabs>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p>
    <w:p w:rsidR="00004D99" w:rsidRPr="00004D99" w:rsidRDefault="00004D99" w:rsidP="00004D99">
      <w:pPr>
        <w:tabs>
          <w:tab w:val="left" w:pos="3120"/>
        </w:tabs>
        <w:spacing w:after="0" w:line="240" w:lineRule="auto"/>
        <w:rPr>
          <w:rFonts w:ascii="Times New Roman" w:eastAsia="Times New Roman" w:hAnsi="Times New Roman" w:cs="Times New Roman"/>
          <w:sz w:val="24"/>
          <w:szCs w:val="24"/>
          <w:lang w:eastAsia="ru-RU"/>
        </w:rPr>
      </w:pPr>
    </w:p>
    <w:p w:rsidR="00004D99" w:rsidRPr="00004D99" w:rsidRDefault="00004D99" w:rsidP="00004D99">
      <w:pPr>
        <w:tabs>
          <w:tab w:val="left" w:pos="3120"/>
        </w:tabs>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br w:type="page"/>
      </w:r>
      <w:r w:rsidRPr="00004D99">
        <w:rPr>
          <w:rFonts w:ascii="Times New Roman" w:eastAsia="Times New Roman" w:hAnsi="Times New Roman" w:cs="Times New Roman"/>
          <w:sz w:val="24"/>
          <w:szCs w:val="24"/>
          <w:lang w:eastAsia="ru-RU"/>
        </w:rPr>
        <w:lastRenderedPageBreak/>
        <w:t>ЭТАЛОНЫ ОТВЕТОВ НА ЗАДАНИЯ ДИФФЕРЕНЦИРОВАННОГО ЗАЧЕТА</w:t>
      </w:r>
    </w:p>
    <w:p w:rsidR="00004D99" w:rsidRPr="00004D99" w:rsidRDefault="00004D99" w:rsidP="00004D99">
      <w:pPr>
        <w:spacing w:after="0" w:line="240" w:lineRule="auto"/>
        <w:rPr>
          <w:rFonts w:ascii="Times New Roman" w:eastAsia="Times New Roman" w:hAnsi="Times New Roman" w:cs="Times New Roman"/>
          <w:sz w:val="24"/>
          <w:szCs w:val="24"/>
          <w:lang w:eastAsia="ru-RU"/>
        </w:rPr>
      </w:pPr>
    </w:p>
    <w:p w:rsidR="00004D99" w:rsidRPr="00004D99" w:rsidRDefault="00004D99" w:rsidP="00004D99">
      <w:pPr>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По ОП.06 Правовые основы профессиональной деятельности</w:t>
      </w:r>
    </w:p>
    <w:p w:rsidR="00004D99" w:rsidRPr="00004D99" w:rsidRDefault="00004D99" w:rsidP="00004D99">
      <w:pPr>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Группа  № 1ТОП</w:t>
      </w:r>
    </w:p>
    <w:p w:rsidR="00004D99" w:rsidRPr="00004D99" w:rsidRDefault="00004D99" w:rsidP="00004D99">
      <w:pPr>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ППССЗ 19.02.10 Технология продукции общественного питания</w:t>
      </w:r>
    </w:p>
    <w:p w:rsidR="00004D99" w:rsidRPr="00004D99" w:rsidRDefault="00004D99" w:rsidP="00004D99">
      <w:pPr>
        <w:spacing w:after="0" w:line="240" w:lineRule="auto"/>
        <w:jc w:val="center"/>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Вариант 1</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Часть</w:t>
      </w:r>
      <w:proofErr w:type="gramStart"/>
      <w:r w:rsidRPr="00004D99">
        <w:rPr>
          <w:rFonts w:ascii="Times New Roman" w:eastAsia="Times New Roman" w:hAnsi="Times New Roman" w:cs="Times New Roman"/>
          <w:b/>
          <w:sz w:val="24"/>
          <w:szCs w:val="24"/>
          <w:lang w:eastAsia="ru-RU"/>
        </w:rPr>
        <w:t xml:space="preserve"> А</w:t>
      </w:r>
      <w:proofErr w:type="gramEnd"/>
      <w:r w:rsidRPr="00004D99">
        <w:rPr>
          <w:rFonts w:ascii="Times New Roman" w:eastAsia="Times New Roman" w:hAnsi="Times New Roman" w:cs="Times New Roman"/>
          <w:b/>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
        <w:gridCol w:w="411"/>
        <w:gridCol w:w="411"/>
        <w:gridCol w:w="412"/>
        <w:gridCol w:w="412"/>
        <w:gridCol w:w="413"/>
        <w:gridCol w:w="413"/>
        <w:gridCol w:w="413"/>
        <w:gridCol w:w="413"/>
        <w:gridCol w:w="413"/>
        <w:gridCol w:w="413"/>
        <w:gridCol w:w="413"/>
        <w:gridCol w:w="412"/>
        <w:gridCol w:w="412"/>
        <w:gridCol w:w="412"/>
        <w:gridCol w:w="412"/>
        <w:gridCol w:w="412"/>
        <w:gridCol w:w="686"/>
        <w:gridCol w:w="412"/>
        <w:gridCol w:w="400"/>
        <w:gridCol w:w="412"/>
        <w:gridCol w:w="397"/>
      </w:tblGrid>
      <w:tr w:rsidR="00004D99" w:rsidRPr="00004D99" w:rsidTr="00004D99">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338"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16"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14"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r>
      <w:tr w:rsidR="00004D99" w:rsidRPr="00004D99" w:rsidTr="00004D99">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338"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16"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14"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r>
      <w:tr w:rsidR="00004D99" w:rsidRPr="00004D99" w:rsidTr="00004D99">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338"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16"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14"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r>
      <w:tr w:rsidR="00004D99" w:rsidRPr="00004D99" w:rsidTr="00004D99">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А-3</w:t>
            </w:r>
          </w:p>
          <w:p w:rsidR="00004D99" w:rsidRPr="00004D99" w:rsidRDefault="00004D99" w:rsidP="00004D99">
            <w:pPr>
              <w:spacing w:after="0" w:line="240" w:lineRule="auto"/>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Б-1</w:t>
            </w:r>
          </w:p>
          <w:p w:rsidR="00004D99" w:rsidRPr="00004D99" w:rsidRDefault="00004D99" w:rsidP="00004D99">
            <w:pPr>
              <w:spacing w:after="0" w:line="240" w:lineRule="auto"/>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В-2</w:t>
            </w:r>
          </w:p>
        </w:tc>
        <w:tc>
          <w:tcPr>
            <w:tcW w:w="338"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jc w:val="center"/>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12.</w:t>
            </w:r>
          </w:p>
          <w:p w:rsidR="00004D99" w:rsidRPr="00004D99" w:rsidRDefault="00004D99" w:rsidP="00004D99">
            <w:pPr>
              <w:spacing w:after="0" w:line="240" w:lineRule="auto"/>
              <w:jc w:val="center"/>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декабря</w:t>
            </w:r>
          </w:p>
          <w:p w:rsidR="00004D99" w:rsidRPr="00004D99" w:rsidRDefault="00004D99" w:rsidP="00004D99">
            <w:pPr>
              <w:spacing w:after="0" w:line="240" w:lineRule="auto"/>
              <w:jc w:val="center"/>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1993</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16"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14"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r>
    </w:tbl>
    <w:p w:rsidR="00004D99" w:rsidRPr="00004D99" w:rsidRDefault="00004D99" w:rsidP="00004D99">
      <w:pPr>
        <w:spacing w:after="0" w:line="240" w:lineRule="auto"/>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Часть</w:t>
      </w:r>
      <w:proofErr w:type="gramStart"/>
      <w:r w:rsidRPr="00004D99">
        <w:rPr>
          <w:rFonts w:ascii="Times New Roman" w:eastAsia="Times New Roman" w:hAnsi="Times New Roman" w:cs="Times New Roman"/>
          <w:b/>
          <w:sz w:val="24"/>
          <w:szCs w:val="24"/>
          <w:lang w:eastAsia="ru-RU"/>
        </w:rPr>
        <w:t xml:space="preserve"> Б</w:t>
      </w:r>
      <w:proofErr w:type="gramEnd"/>
      <w:r w:rsidRPr="00004D99">
        <w:rPr>
          <w:rFonts w:ascii="Times New Roman" w:eastAsia="Times New Roman" w:hAnsi="Times New Roman" w:cs="Times New Roman"/>
          <w:b/>
          <w:sz w:val="24"/>
          <w:szCs w:val="24"/>
          <w:lang w:eastAsia="ru-RU"/>
        </w:rPr>
        <w:t>:</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04D99">
        <w:rPr>
          <w:rFonts w:ascii="Times New Roman" w:eastAsia="Times New Roman" w:hAnsi="Times New Roman" w:cs="Times New Roman"/>
          <w:sz w:val="24"/>
          <w:szCs w:val="24"/>
          <w:shd w:val="clear" w:color="auto" w:fill="FFFFFF"/>
          <w:lang w:eastAsia="ru-RU"/>
        </w:rPr>
        <w:t>Председатель суда прав, требуя у Краснова, чтобы он сдал свою лицензию. Доводы Краснова о том, что его предпринимательская деятельность не мешает основной работе судьи, неосновательны.</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04D99">
        <w:rPr>
          <w:rFonts w:ascii="Times New Roman" w:eastAsia="Times New Roman" w:hAnsi="Times New Roman" w:cs="Times New Roman"/>
          <w:sz w:val="24"/>
          <w:szCs w:val="24"/>
          <w:shd w:val="clear" w:color="auto" w:fill="FFFFFF"/>
          <w:lang w:eastAsia="ru-RU"/>
        </w:rPr>
        <w:t>Одним из основных принципов судопроизводства является независимость судей, которые должны подчиняться только Конституции и требованиям Закона.</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04D99">
        <w:rPr>
          <w:rFonts w:ascii="Times New Roman" w:eastAsia="Times New Roman" w:hAnsi="Times New Roman" w:cs="Times New Roman"/>
          <w:sz w:val="24"/>
          <w:szCs w:val="24"/>
          <w:shd w:val="clear" w:color="auto" w:fill="FFFFFF"/>
          <w:lang w:eastAsia="ru-RU"/>
        </w:rPr>
        <w:t>Тем более недопустима какая-либо заинтересованность судьи, а Краснов, осуществляя предпринимательскую деятельность, не сможет быть объективным при рассмотрении дел.</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04D99">
        <w:rPr>
          <w:rFonts w:ascii="Times New Roman" w:eastAsia="Times New Roman" w:hAnsi="Times New Roman" w:cs="Times New Roman"/>
          <w:sz w:val="24"/>
          <w:szCs w:val="24"/>
          <w:shd w:val="clear" w:color="auto" w:fill="FFFFFF"/>
          <w:lang w:eastAsia="ru-RU"/>
        </w:rPr>
        <w:t>Судьям возможно только занятие научно-исследовательской и преподавательской деятельностью, которая действительно не будет мешать основной работе.</w:t>
      </w:r>
    </w:p>
    <w:p w:rsidR="00004D99" w:rsidRPr="00004D99" w:rsidRDefault="00004D99" w:rsidP="00004D99">
      <w:pPr>
        <w:spacing w:after="0" w:line="240" w:lineRule="auto"/>
        <w:rPr>
          <w:rFonts w:ascii="Times New Roman" w:eastAsia="Times New Roman" w:hAnsi="Times New Roman" w:cs="Times New Roman"/>
          <w:sz w:val="24"/>
          <w:szCs w:val="24"/>
          <w:lang w:eastAsia="ru-RU"/>
        </w:rPr>
      </w:pPr>
    </w:p>
    <w:p w:rsidR="00004D99" w:rsidRPr="00004D99" w:rsidRDefault="00004D99" w:rsidP="00004D99">
      <w:pPr>
        <w:spacing w:after="0" w:line="240" w:lineRule="auto"/>
        <w:jc w:val="center"/>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Вариант 2</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Часть</w:t>
      </w:r>
      <w:proofErr w:type="gramStart"/>
      <w:r w:rsidRPr="00004D99">
        <w:rPr>
          <w:rFonts w:ascii="Times New Roman" w:eastAsia="Times New Roman" w:hAnsi="Times New Roman" w:cs="Times New Roman"/>
          <w:b/>
          <w:sz w:val="24"/>
          <w:szCs w:val="24"/>
          <w:lang w:eastAsia="ru-RU"/>
        </w:rPr>
        <w:t xml:space="preserve"> А</w:t>
      </w:r>
      <w:proofErr w:type="gramEnd"/>
      <w:r w:rsidRPr="00004D99">
        <w:rPr>
          <w:rFonts w:ascii="Times New Roman" w:eastAsia="Times New Roman" w:hAnsi="Times New Roman" w:cs="Times New Roman"/>
          <w:b/>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
        <w:gridCol w:w="411"/>
        <w:gridCol w:w="411"/>
        <w:gridCol w:w="412"/>
        <w:gridCol w:w="412"/>
        <w:gridCol w:w="413"/>
        <w:gridCol w:w="413"/>
        <w:gridCol w:w="413"/>
        <w:gridCol w:w="413"/>
        <w:gridCol w:w="413"/>
        <w:gridCol w:w="413"/>
        <w:gridCol w:w="413"/>
        <w:gridCol w:w="412"/>
        <w:gridCol w:w="412"/>
        <w:gridCol w:w="412"/>
        <w:gridCol w:w="412"/>
        <w:gridCol w:w="412"/>
        <w:gridCol w:w="686"/>
        <w:gridCol w:w="412"/>
        <w:gridCol w:w="400"/>
        <w:gridCol w:w="412"/>
        <w:gridCol w:w="397"/>
      </w:tblGrid>
      <w:tr w:rsidR="00004D99" w:rsidRPr="00004D99" w:rsidTr="00004D99">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338"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16"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14"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r>
      <w:tr w:rsidR="00004D99" w:rsidRPr="00004D99" w:rsidTr="00004D99">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А-3</w:t>
            </w:r>
          </w:p>
          <w:p w:rsidR="00004D99" w:rsidRPr="00004D99" w:rsidRDefault="00004D99" w:rsidP="00004D99">
            <w:pPr>
              <w:spacing w:after="0" w:line="240" w:lineRule="auto"/>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Б-1</w:t>
            </w:r>
          </w:p>
          <w:p w:rsidR="00004D99" w:rsidRPr="00004D99" w:rsidRDefault="00004D99" w:rsidP="00004D99">
            <w:pPr>
              <w:spacing w:after="0" w:line="240" w:lineRule="auto"/>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В-2</w:t>
            </w:r>
          </w:p>
        </w:tc>
        <w:tc>
          <w:tcPr>
            <w:tcW w:w="338"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jc w:val="center"/>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12.</w:t>
            </w:r>
          </w:p>
          <w:p w:rsidR="00004D99" w:rsidRPr="00004D99" w:rsidRDefault="00004D99" w:rsidP="00004D99">
            <w:pPr>
              <w:spacing w:after="0" w:line="240" w:lineRule="auto"/>
              <w:jc w:val="center"/>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декабря</w:t>
            </w:r>
          </w:p>
          <w:p w:rsidR="00004D99" w:rsidRPr="00004D99" w:rsidRDefault="00004D99" w:rsidP="00004D99">
            <w:pPr>
              <w:spacing w:after="0" w:line="240" w:lineRule="auto"/>
              <w:jc w:val="center"/>
              <w:rPr>
                <w:rFonts w:ascii="Times New Roman" w:eastAsia="Times New Roman" w:hAnsi="Times New Roman" w:cs="Times New Roman"/>
                <w:sz w:val="14"/>
                <w:szCs w:val="24"/>
                <w:lang w:eastAsia="ru-RU"/>
              </w:rPr>
            </w:pPr>
            <w:r w:rsidRPr="00004D99">
              <w:rPr>
                <w:rFonts w:ascii="Times New Roman" w:eastAsia="Times New Roman" w:hAnsi="Times New Roman" w:cs="Times New Roman"/>
                <w:sz w:val="14"/>
                <w:szCs w:val="24"/>
                <w:lang w:eastAsia="ru-RU"/>
              </w:rPr>
              <w:t>1993</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16"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14"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r>
      <w:tr w:rsidR="00004D99" w:rsidRPr="00004D99" w:rsidTr="00004D99">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3"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338"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16"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22"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c>
          <w:tcPr>
            <w:tcW w:w="214" w:type="pct"/>
            <w:tcBorders>
              <w:top w:val="single" w:sz="4" w:space="0" w:color="auto"/>
              <w:left w:val="single" w:sz="4" w:space="0" w:color="auto"/>
              <w:bottom w:val="single" w:sz="4" w:space="0" w:color="auto"/>
              <w:right w:val="single" w:sz="4" w:space="0" w:color="auto"/>
            </w:tcBorders>
            <w:vAlign w:val="center"/>
          </w:tcPr>
          <w:p w:rsidR="00004D99" w:rsidRPr="00004D99" w:rsidRDefault="00004D99" w:rsidP="00004D99">
            <w:pPr>
              <w:numPr>
                <w:ilvl w:val="0"/>
                <w:numId w:val="6"/>
              </w:numPr>
              <w:spacing w:after="0" w:line="240" w:lineRule="auto"/>
              <w:rPr>
                <w:rFonts w:ascii="Times New Roman" w:eastAsia="Times New Roman" w:hAnsi="Times New Roman" w:cs="Times New Roman"/>
                <w:b/>
                <w:sz w:val="24"/>
                <w:szCs w:val="24"/>
                <w:lang w:eastAsia="ru-RU"/>
              </w:rPr>
            </w:pPr>
          </w:p>
        </w:tc>
      </w:tr>
      <w:tr w:rsidR="00004D99" w:rsidRPr="00004D99" w:rsidTr="00004D99">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В</w:t>
            </w:r>
          </w:p>
        </w:tc>
        <w:tc>
          <w:tcPr>
            <w:tcW w:w="223"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338"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16"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c>
          <w:tcPr>
            <w:tcW w:w="222"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А</w:t>
            </w:r>
          </w:p>
        </w:tc>
        <w:tc>
          <w:tcPr>
            <w:tcW w:w="214" w:type="pct"/>
            <w:tcBorders>
              <w:top w:val="single" w:sz="4" w:space="0" w:color="auto"/>
              <w:left w:val="single" w:sz="4" w:space="0" w:color="auto"/>
              <w:bottom w:val="single" w:sz="4" w:space="0" w:color="auto"/>
              <w:right w:val="single" w:sz="4" w:space="0" w:color="auto"/>
            </w:tcBorders>
            <w:vAlign w:val="center"/>
            <w:hideMark/>
          </w:tcPr>
          <w:p w:rsidR="00004D99" w:rsidRPr="00004D99" w:rsidRDefault="00004D99" w:rsidP="00004D99">
            <w:pPr>
              <w:spacing w:after="0" w:line="240"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Б</w:t>
            </w:r>
          </w:p>
        </w:tc>
      </w:tr>
    </w:tbl>
    <w:p w:rsidR="00004D99" w:rsidRPr="00004D99" w:rsidRDefault="00004D99" w:rsidP="00004D99">
      <w:pPr>
        <w:spacing w:after="0" w:line="240" w:lineRule="auto"/>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Часть</w:t>
      </w:r>
      <w:proofErr w:type="gramStart"/>
      <w:r w:rsidRPr="00004D99">
        <w:rPr>
          <w:rFonts w:ascii="Times New Roman" w:eastAsia="Times New Roman" w:hAnsi="Times New Roman" w:cs="Times New Roman"/>
          <w:b/>
          <w:sz w:val="24"/>
          <w:szCs w:val="24"/>
          <w:lang w:eastAsia="ru-RU"/>
        </w:rPr>
        <w:t xml:space="preserve"> Б</w:t>
      </w:r>
      <w:proofErr w:type="gramEnd"/>
      <w:r w:rsidRPr="00004D99">
        <w:rPr>
          <w:rFonts w:ascii="Times New Roman" w:eastAsia="Times New Roman" w:hAnsi="Times New Roman" w:cs="Times New Roman"/>
          <w:b/>
          <w:sz w:val="24"/>
          <w:szCs w:val="24"/>
          <w:lang w:eastAsia="ru-RU"/>
        </w:rPr>
        <w:t>:</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04D99">
        <w:rPr>
          <w:rFonts w:ascii="Times New Roman" w:eastAsia="Times New Roman" w:hAnsi="Times New Roman" w:cs="Times New Roman"/>
          <w:sz w:val="24"/>
          <w:szCs w:val="24"/>
          <w:shd w:val="clear" w:color="auto" w:fill="FFFFFF"/>
          <w:lang w:eastAsia="ru-RU"/>
        </w:rPr>
        <w:t>Председатель суда прав, требуя у Краснова, чтобы он сдал свою лицензию. Доводы Краснова о том, что его предпринимательская деятельность не мешает основной работе судьи, неосновательны.</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04D99">
        <w:rPr>
          <w:rFonts w:ascii="Times New Roman" w:eastAsia="Times New Roman" w:hAnsi="Times New Roman" w:cs="Times New Roman"/>
          <w:sz w:val="24"/>
          <w:szCs w:val="24"/>
          <w:shd w:val="clear" w:color="auto" w:fill="FFFFFF"/>
          <w:lang w:eastAsia="ru-RU"/>
        </w:rPr>
        <w:t>Одним из основных принципов судопроизводства является независимость судей, которые должны подчиняться только Конституции и требованиям Закона.</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04D99">
        <w:rPr>
          <w:rFonts w:ascii="Times New Roman" w:eastAsia="Times New Roman" w:hAnsi="Times New Roman" w:cs="Times New Roman"/>
          <w:sz w:val="24"/>
          <w:szCs w:val="24"/>
          <w:shd w:val="clear" w:color="auto" w:fill="FFFFFF"/>
          <w:lang w:eastAsia="ru-RU"/>
        </w:rPr>
        <w:t>Тем более недопустима какая-либо заинтересованность судьи, а Краснов, осуществляя предпринимательскую деятельность, не сможет быть объективным при рассмотрении дел.</w:t>
      </w:r>
    </w:p>
    <w:p w:rsidR="00004D99" w:rsidRPr="00004D99" w:rsidRDefault="00004D99" w:rsidP="00004D99">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004D99">
        <w:rPr>
          <w:rFonts w:ascii="Times New Roman" w:eastAsia="Times New Roman" w:hAnsi="Times New Roman" w:cs="Times New Roman"/>
          <w:sz w:val="24"/>
          <w:szCs w:val="24"/>
          <w:shd w:val="clear" w:color="auto" w:fill="FFFFFF"/>
          <w:lang w:eastAsia="ru-RU"/>
        </w:rPr>
        <w:t>Судьям возможно только занятие научно-исследовательской и преподавательской деятельностью, которая действительно не будет мешать основной работе.</w:t>
      </w:r>
    </w:p>
    <w:p w:rsidR="00004D99" w:rsidRPr="00004D99" w:rsidRDefault="00004D99" w:rsidP="00004D99">
      <w:pPr>
        <w:spacing w:after="0" w:line="240" w:lineRule="auto"/>
        <w:rPr>
          <w:rFonts w:ascii="Times New Roman" w:eastAsia="Times New Roman" w:hAnsi="Times New Roman" w:cs="Times New Roman"/>
          <w:sz w:val="24"/>
          <w:szCs w:val="24"/>
          <w:lang w:eastAsia="ru-RU"/>
        </w:rPr>
      </w:pPr>
    </w:p>
    <w:p w:rsidR="00004D99" w:rsidRPr="00004D99" w:rsidRDefault="00004D99" w:rsidP="00004D99">
      <w:pPr>
        <w:autoSpaceDE w:val="0"/>
        <w:autoSpaceDN w:val="0"/>
        <w:adjustRightInd w:val="0"/>
        <w:spacing w:after="0" w:line="273" w:lineRule="exact"/>
        <w:jc w:val="both"/>
        <w:rPr>
          <w:rFonts w:ascii="Times New Roman" w:eastAsia="Times New Roman" w:hAnsi="Times New Roman" w:cs="Times New Roman"/>
          <w:sz w:val="24"/>
          <w:szCs w:val="24"/>
          <w:lang w:eastAsia="ru-RU"/>
        </w:rPr>
      </w:pPr>
    </w:p>
    <w:p w:rsidR="00004D99" w:rsidRPr="00004D99" w:rsidRDefault="00004D99" w:rsidP="00004D99">
      <w:pPr>
        <w:spacing w:after="0" w:line="240" w:lineRule="auto"/>
        <w:rPr>
          <w:rFonts w:ascii="Times New Roman" w:eastAsia="Times New Roman" w:hAnsi="Times New Roman" w:cs="Times New Roman"/>
          <w:b/>
          <w:i/>
          <w:sz w:val="24"/>
          <w:szCs w:val="24"/>
          <w:lang w:eastAsia="ru-RU"/>
        </w:rPr>
        <w:sectPr w:rsidR="00004D99" w:rsidRPr="00004D99">
          <w:pgSz w:w="11906" w:h="16838"/>
          <w:pgMar w:top="1078" w:right="1106" w:bottom="1079" w:left="1701" w:header="709" w:footer="709" w:gutter="0"/>
          <w:cols w:space="720"/>
        </w:sectPr>
      </w:pPr>
    </w:p>
    <w:p w:rsidR="00004D99" w:rsidRPr="00004D99" w:rsidRDefault="00004D99" w:rsidP="00004D99">
      <w:pPr>
        <w:spacing w:after="0" w:line="360" w:lineRule="auto"/>
        <w:jc w:val="both"/>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lastRenderedPageBreak/>
        <w:t>Учебники:</w:t>
      </w:r>
    </w:p>
    <w:p w:rsidR="00004D99" w:rsidRPr="00004D99" w:rsidRDefault="00004D99" w:rsidP="00004D99">
      <w:pPr>
        <w:widowControl w:val="0"/>
        <w:numPr>
          <w:ilvl w:val="0"/>
          <w:numId w:val="8"/>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hanging="142"/>
        <w:contextualSpacing/>
        <w:jc w:val="both"/>
        <w:rPr>
          <w:rFonts w:ascii="Times New Roman" w:eastAsia="Times New Roman" w:hAnsi="Times New Roman" w:cs="Times New Roman"/>
          <w:bCs/>
          <w:sz w:val="24"/>
          <w:szCs w:val="24"/>
          <w:lang w:eastAsia="ru-RU"/>
        </w:rPr>
      </w:pPr>
      <w:r w:rsidRPr="00004D99">
        <w:rPr>
          <w:rFonts w:ascii="Times New Roman" w:eastAsia="Times New Roman" w:hAnsi="Times New Roman" w:cs="Times New Roman"/>
          <w:bCs/>
          <w:sz w:val="24"/>
          <w:szCs w:val="24"/>
          <w:lang w:eastAsia="ru-RU"/>
        </w:rPr>
        <w:t>Певцова Е. А. Право для профессий и специальностей социально-экономического профиля: учебник для студ. учреждений сред</w:t>
      </w:r>
      <w:proofErr w:type="gramStart"/>
      <w:r w:rsidRPr="00004D99">
        <w:rPr>
          <w:rFonts w:ascii="Times New Roman" w:eastAsia="Times New Roman" w:hAnsi="Times New Roman" w:cs="Times New Roman"/>
          <w:bCs/>
          <w:sz w:val="24"/>
          <w:szCs w:val="24"/>
          <w:lang w:eastAsia="ru-RU"/>
        </w:rPr>
        <w:t>.п</w:t>
      </w:r>
      <w:proofErr w:type="gramEnd"/>
      <w:r w:rsidRPr="00004D99">
        <w:rPr>
          <w:rFonts w:ascii="Times New Roman" w:eastAsia="Times New Roman" w:hAnsi="Times New Roman" w:cs="Times New Roman"/>
          <w:bCs/>
          <w:sz w:val="24"/>
          <w:szCs w:val="24"/>
          <w:lang w:eastAsia="ru-RU"/>
        </w:rPr>
        <w:t>роф. образования. — М., 2014.</w:t>
      </w:r>
    </w:p>
    <w:p w:rsidR="00004D99" w:rsidRPr="00004D99" w:rsidRDefault="00004D99" w:rsidP="00004D99">
      <w:pPr>
        <w:spacing w:after="0" w:line="240" w:lineRule="auto"/>
        <w:rPr>
          <w:rFonts w:ascii="Times New Roman" w:eastAsia="Times New Roman" w:hAnsi="Times New Roman" w:cs="Times New Roman"/>
          <w:sz w:val="24"/>
          <w:szCs w:val="24"/>
          <w:lang w:eastAsia="ru-RU"/>
        </w:rPr>
      </w:pPr>
    </w:p>
    <w:p w:rsidR="00004D99" w:rsidRPr="00004D99" w:rsidRDefault="00004D99" w:rsidP="00004D99">
      <w:pPr>
        <w:spacing w:after="0" w:line="240" w:lineRule="auto"/>
        <w:jc w:val="both"/>
        <w:rPr>
          <w:rFonts w:ascii="Times New Roman" w:eastAsia="Times New Roman" w:hAnsi="Times New Roman" w:cs="Times New Roman"/>
          <w:color w:val="808080"/>
          <w:sz w:val="28"/>
          <w:szCs w:val="28"/>
          <w:lang w:eastAsia="ru-RU"/>
        </w:rPr>
      </w:pPr>
    </w:p>
    <w:p w:rsidR="00004D99" w:rsidRPr="00004D99" w:rsidRDefault="00004D99" w:rsidP="00004D9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val="en-US" w:eastAsia="ru-RU"/>
        </w:rPr>
        <w:t>III</w:t>
      </w:r>
      <w:r w:rsidRPr="00004D99">
        <w:rPr>
          <w:rFonts w:ascii="Times New Roman" w:eastAsia="Times New Roman" w:hAnsi="Times New Roman" w:cs="Times New Roman"/>
          <w:sz w:val="28"/>
          <w:szCs w:val="28"/>
          <w:lang w:eastAsia="ru-RU"/>
        </w:rPr>
        <w:t>. ПАКЕТ ПРЕПОДАВАТЕЛЯ</w:t>
      </w:r>
    </w:p>
    <w:p w:rsidR="00004D99" w:rsidRPr="00004D99" w:rsidRDefault="00004D99" w:rsidP="00004D99">
      <w:pPr>
        <w:spacing w:after="0" w:line="240" w:lineRule="auto"/>
        <w:jc w:val="both"/>
        <w:rPr>
          <w:rFonts w:ascii="Times New Roman" w:eastAsia="Times New Roman" w:hAnsi="Times New Roman" w:cs="Times New Roman"/>
          <w:sz w:val="28"/>
          <w:szCs w:val="28"/>
          <w:lang w:eastAsia="ru-RU"/>
        </w:rPr>
      </w:pPr>
    </w:p>
    <w:p w:rsidR="00004D99" w:rsidRPr="00004D99" w:rsidRDefault="00004D99" w:rsidP="00004D99">
      <w:pPr>
        <w:pBdr>
          <w:bottom w:val="single" w:sz="4" w:space="1" w:color="auto"/>
        </w:pBdr>
        <w:spacing w:after="0" w:line="240" w:lineRule="auto"/>
        <w:jc w:val="both"/>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III а. УСЛОВИЯ</w:t>
      </w:r>
    </w:p>
    <w:p w:rsidR="00004D99" w:rsidRPr="00004D99" w:rsidRDefault="00004D99" w:rsidP="00004D99">
      <w:pPr>
        <w:spacing w:after="0" w:line="240" w:lineRule="auto"/>
        <w:jc w:val="both"/>
        <w:rPr>
          <w:rFonts w:ascii="Times New Roman" w:eastAsia="Times New Roman" w:hAnsi="Times New Roman" w:cs="Times New Roman"/>
          <w:sz w:val="28"/>
          <w:szCs w:val="28"/>
          <w:lang w:eastAsia="ru-RU"/>
        </w:rPr>
      </w:pPr>
    </w:p>
    <w:p w:rsidR="00004D99" w:rsidRPr="00004D99" w:rsidRDefault="00004D99" w:rsidP="00004D99">
      <w:pPr>
        <w:spacing w:after="0" w:line="240" w:lineRule="auto"/>
        <w:jc w:val="both"/>
        <w:rPr>
          <w:rFonts w:ascii="Times New Roman" w:eastAsia="Times New Roman" w:hAnsi="Times New Roman" w:cs="Times New Roman"/>
          <w:b/>
          <w:color w:val="FF0000"/>
          <w:lang w:eastAsia="ru-RU"/>
        </w:rPr>
      </w:pPr>
    </w:p>
    <w:p w:rsidR="00004D99" w:rsidRPr="00004D99" w:rsidRDefault="00004D99" w:rsidP="00004D99">
      <w:pPr>
        <w:spacing w:after="0" w:line="360" w:lineRule="auto"/>
        <w:jc w:val="both"/>
        <w:rPr>
          <w:rFonts w:ascii="Times New Roman" w:eastAsia="Times New Roman" w:hAnsi="Times New Roman" w:cs="Times New Roman"/>
          <w:b/>
          <w:sz w:val="28"/>
          <w:szCs w:val="28"/>
          <w:lang w:eastAsia="ru-RU"/>
        </w:rPr>
      </w:pPr>
      <w:r w:rsidRPr="00004D99">
        <w:rPr>
          <w:rFonts w:ascii="Times New Roman" w:eastAsia="Times New Roman" w:hAnsi="Times New Roman" w:cs="Times New Roman"/>
          <w:b/>
          <w:sz w:val="28"/>
          <w:szCs w:val="28"/>
          <w:lang w:eastAsia="ru-RU"/>
        </w:rPr>
        <w:t>Инструкция для студентов:</w:t>
      </w:r>
    </w:p>
    <w:p w:rsidR="00004D99" w:rsidRPr="00004D99" w:rsidRDefault="00004D99" w:rsidP="00004D99">
      <w:pPr>
        <w:spacing w:after="0" w:line="240" w:lineRule="auto"/>
        <w:jc w:val="both"/>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 Ход выполнения работы.</w:t>
      </w:r>
    </w:p>
    <w:p w:rsidR="00004D99" w:rsidRPr="00004D99" w:rsidRDefault="00004D99" w:rsidP="00004D99">
      <w:pPr>
        <w:spacing w:after="0" w:line="240" w:lineRule="auto"/>
        <w:jc w:val="both"/>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2. Время на выполнение задания – 45 минут.</w:t>
      </w:r>
    </w:p>
    <w:p w:rsidR="00004D99" w:rsidRPr="00004D99" w:rsidRDefault="00004D99" w:rsidP="00004D99">
      <w:pPr>
        <w:spacing w:after="0" w:line="240" w:lineRule="auto"/>
        <w:jc w:val="both"/>
        <w:rPr>
          <w:rFonts w:ascii="Times New Roman" w:eastAsia="Times New Roman" w:hAnsi="Times New Roman" w:cs="Times New Roman"/>
          <w:sz w:val="28"/>
          <w:szCs w:val="28"/>
          <w:lang w:eastAsia="ru-RU"/>
        </w:rPr>
      </w:pPr>
    </w:p>
    <w:p w:rsidR="00004D99" w:rsidRPr="00004D99" w:rsidRDefault="00004D99" w:rsidP="00004D99">
      <w:pPr>
        <w:spacing w:after="0" w:line="240" w:lineRule="auto"/>
        <w:jc w:val="both"/>
        <w:rPr>
          <w:rFonts w:ascii="Times New Roman" w:eastAsia="Times New Roman" w:hAnsi="Times New Roman" w:cs="Times New Roman"/>
          <w:b/>
          <w:color w:val="FF0000"/>
          <w:sz w:val="28"/>
          <w:szCs w:val="28"/>
          <w:lang w:eastAsia="ru-RU"/>
        </w:rPr>
      </w:pPr>
      <w:r w:rsidRPr="00004D99">
        <w:rPr>
          <w:rFonts w:ascii="Times New Roman" w:eastAsia="Times New Roman" w:hAnsi="Times New Roman" w:cs="Times New Roman"/>
          <w:b/>
          <w:color w:val="FF0000"/>
          <w:sz w:val="28"/>
          <w:szCs w:val="28"/>
          <w:lang w:eastAsia="ru-RU"/>
        </w:rPr>
        <w:br w:type="page"/>
      </w:r>
    </w:p>
    <w:p w:rsidR="00004D99" w:rsidRPr="00004D99" w:rsidRDefault="00004D99" w:rsidP="00004D99">
      <w:pPr>
        <w:spacing w:after="0" w:line="240" w:lineRule="auto"/>
        <w:jc w:val="center"/>
        <w:rPr>
          <w:rFonts w:ascii="Times New Roman" w:eastAsia="Times New Roman" w:hAnsi="Times New Roman" w:cs="Times New Roman"/>
          <w:caps/>
          <w:sz w:val="28"/>
          <w:szCs w:val="28"/>
          <w:lang w:eastAsia="ru-RU"/>
        </w:rPr>
      </w:pPr>
      <w:r w:rsidRPr="00004D99">
        <w:rPr>
          <w:rFonts w:ascii="Times New Roman" w:eastAsia="Times New Roman" w:hAnsi="Times New Roman" w:cs="Times New Roman"/>
          <w:caps/>
          <w:sz w:val="28"/>
          <w:szCs w:val="28"/>
          <w:lang w:eastAsia="ru-RU"/>
        </w:rPr>
        <w:lastRenderedPageBreak/>
        <w:t>Протокол дифференцированного зачета</w:t>
      </w:r>
    </w:p>
    <w:p w:rsidR="00004D99" w:rsidRPr="00004D99" w:rsidRDefault="00004D99" w:rsidP="00004D99">
      <w:pPr>
        <w:spacing w:after="0" w:line="240" w:lineRule="auto"/>
        <w:rPr>
          <w:rFonts w:ascii="Times New Roman" w:eastAsia="Times New Roman" w:hAnsi="Times New Roman" w:cs="Times New Roman"/>
          <w:sz w:val="28"/>
          <w:szCs w:val="28"/>
          <w:lang w:eastAsia="ru-RU"/>
        </w:rPr>
      </w:pPr>
    </w:p>
    <w:p w:rsidR="00004D99" w:rsidRPr="00004D99" w:rsidRDefault="00004D99" w:rsidP="00004D99">
      <w:pPr>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По ОП.06 Правовые основы профессиональной деятельности</w:t>
      </w:r>
    </w:p>
    <w:p w:rsidR="00004D99" w:rsidRPr="00AC27D2" w:rsidRDefault="00AC27D2" w:rsidP="00004D99">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Группа </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sz w:val="24"/>
          <w:szCs w:val="24"/>
          <w:lang w:eastAsia="ru-RU"/>
        </w:rPr>
        <w:t>ППССЗ 19.02.10 Технология продукции общественного питания</w:t>
      </w:r>
    </w:p>
    <w:p w:rsidR="00004D99" w:rsidRPr="00AC27D2" w:rsidRDefault="00004D99" w:rsidP="00004D99">
      <w:pPr>
        <w:spacing w:after="0" w:line="240" w:lineRule="auto"/>
        <w:rPr>
          <w:rFonts w:ascii="Times New Roman" w:eastAsia="Times New Roman" w:hAnsi="Times New Roman" w:cs="Times New Roman"/>
          <w:sz w:val="28"/>
          <w:szCs w:val="28"/>
          <w:lang w:val="en-US" w:eastAsia="ru-RU"/>
        </w:rPr>
      </w:pPr>
      <w:r w:rsidRPr="00004D99">
        <w:rPr>
          <w:rFonts w:ascii="Times New Roman" w:eastAsia="Times New Roman" w:hAnsi="Times New Roman" w:cs="Times New Roman"/>
          <w:sz w:val="28"/>
          <w:szCs w:val="28"/>
          <w:lang w:eastAsia="ru-RU"/>
        </w:rPr>
        <w:t>Преп</w:t>
      </w:r>
      <w:r w:rsidR="00AC27D2">
        <w:rPr>
          <w:rFonts w:ascii="Times New Roman" w:eastAsia="Times New Roman" w:hAnsi="Times New Roman" w:cs="Times New Roman"/>
          <w:sz w:val="28"/>
          <w:szCs w:val="28"/>
          <w:lang w:eastAsia="ru-RU"/>
        </w:rPr>
        <w:t xml:space="preserve">одаватель: </w:t>
      </w:r>
    </w:p>
    <w:p w:rsidR="00004D99" w:rsidRPr="00004D99" w:rsidRDefault="00004D99" w:rsidP="00004D99">
      <w:pPr>
        <w:spacing w:after="0" w:line="240" w:lineRule="auto"/>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 xml:space="preserve">Дата проведения: </w:t>
      </w:r>
    </w:p>
    <w:p w:rsidR="00004D99" w:rsidRPr="00004D99" w:rsidRDefault="00004D99" w:rsidP="00004D99">
      <w:pPr>
        <w:spacing w:after="0" w:line="240" w:lineRule="auto"/>
        <w:rPr>
          <w:rFonts w:ascii="Times New Roman" w:eastAsia="Times New Roman" w:hAnsi="Times New Roman" w:cs="Times New Roman"/>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4485"/>
        <w:gridCol w:w="1284"/>
        <w:gridCol w:w="1801"/>
        <w:gridCol w:w="1407"/>
      </w:tblGrid>
      <w:tr w:rsidR="00004D99" w:rsidRPr="00004D99" w:rsidTr="00004D99">
        <w:trPr>
          <w:trHeight w:val="675"/>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 xml:space="preserve">№ </w:t>
            </w:r>
            <w:proofErr w:type="gramStart"/>
            <w:r w:rsidRPr="00004D99">
              <w:rPr>
                <w:rFonts w:ascii="Times New Roman" w:eastAsia="Times New Roman" w:hAnsi="Times New Roman" w:cs="Times New Roman"/>
                <w:sz w:val="28"/>
                <w:szCs w:val="28"/>
                <w:lang w:eastAsia="ru-RU"/>
              </w:rPr>
              <w:t>п</w:t>
            </w:r>
            <w:proofErr w:type="gramEnd"/>
            <w:r w:rsidRPr="00004D99">
              <w:rPr>
                <w:rFonts w:ascii="Times New Roman" w:eastAsia="Times New Roman" w:hAnsi="Times New Roman" w:cs="Times New Roman"/>
                <w:sz w:val="28"/>
                <w:szCs w:val="28"/>
                <w:lang w:eastAsia="ru-RU"/>
              </w:rPr>
              <w:t>/п</w:t>
            </w:r>
          </w:p>
        </w:tc>
        <w:tc>
          <w:tcPr>
            <w:tcW w:w="2376"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ФИО обучающихся</w:t>
            </w:r>
          </w:p>
        </w:tc>
        <w:tc>
          <w:tcPr>
            <w:tcW w:w="583"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 варианта</w:t>
            </w:r>
          </w:p>
        </w:tc>
        <w:tc>
          <w:tcPr>
            <w:tcW w:w="974"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Оценка</w:t>
            </w:r>
          </w:p>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за д/з</w:t>
            </w:r>
          </w:p>
        </w:tc>
        <w:tc>
          <w:tcPr>
            <w:tcW w:w="76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Итоговая оценка</w:t>
            </w:r>
          </w:p>
        </w:tc>
      </w:tr>
      <w:tr w:rsidR="00004D99" w:rsidRPr="00004D99" w:rsidTr="00004D99">
        <w:trPr>
          <w:trHeight w:val="286"/>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bCs/>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2</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3</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35"/>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4</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35"/>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val="en-US" w:eastAsia="ru-RU"/>
              </w:rPr>
            </w:pPr>
            <w:r w:rsidRPr="00004D99">
              <w:rPr>
                <w:rFonts w:ascii="Times New Roman" w:eastAsia="Times New Roman" w:hAnsi="Times New Roman" w:cs="Times New Roman"/>
                <w:sz w:val="28"/>
                <w:szCs w:val="28"/>
                <w:lang w:val="en-US" w:eastAsia="ru-RU"/>
              </w:rPr>
              <w:t>5</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val="en-US" w:eastAsia="ru-RU"/>
              </w:rPr>
            </w:pPr>
            <w:r w:rsidRPr="00004D99">
              <w:rPr>
                <w:rFonts w:ascii="Times New Roman" w:eastAsia="Times New Roman" w:hAnsi="Times New Roman" w:cs="Times New Roman"/>
                <w:sz w:val="28"/>
                <w:szCs w:val="28"/>
                <w:lang w:val="en-US" w:eastAsia="ru-RU"/>
              </w:rPr>
              <w:t>6</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val="en-US" w:eastAsia="ru-RU"/>
              </w:rPr>
            </w:pPr>
            <w:r w:rsidRPr="00004D99">
              <w:rPr>
                <w:rFonts w:ascii="Times New Roman" w:eastAsia="Times New Roman" w:hAnsi="Times New Roman" w:cs="Times New Roman"/>
                <w:sz w:val="28"/>
                <w:szCs w:val="28"/>
                <w:lang w:val="en-US" w:eastAsia="ru-RU"/>
              </w:rPr>
              <w:t>7</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val="en-US" w:eastAsia="ru-RU"/>
              </w:rPr>
            </w:pPr>
            <w:r w:rsidRPr="00004D99">
              <w:rPr>
                <w:rFonts w:ascii="Times New Roman" w:eastAsia="Times New Roman" w:hAnsi="Times New Roman" w:cs="Times New Roman"/>
                <w:sz w:val="28"/>
                <w:szCs w:val="28"/>
                <w:lang w:val="en-US" w:eastAsia="ru-RU"/>
              </w:rPr>
              <w:t>8</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val="en-US" w:eastAsia="ru-RU"/>
              </w:rPr>
            </w:pPr>
            <w:r w:rsidRPr="00004D99">
              <w:rPr>
                <w:rFonts w:ascii="Times New Roman" w:eastAsia="Times New Roman" w:hAnsi="Times New Roman" w:cs="Times New Roman"/>
                <w:sz w:val="28"/>
                <w:szCs w:val="28"/>
                <w:lang w:val="en-US" w:eastAsia="ru-RU"/>
              </w:rPr>
              <w:t>9</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10</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35"/>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11</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bCs/>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12</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13</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35"/>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14</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15</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16</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iCs/>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17</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35"/>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18</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19</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20</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bCs/>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r w:rsidR="00004D99" w:rsidRPr="00004D99" w:rsidTr="00004D99">
        <w:trPr>
          <w:trHeight w:val="218"/>
          <w:jc w:val="center"/>
        </w:trPr>
        <w:tc>
          <w:tcPr>
            <w:tcW w:w="299" w:type="pct"/>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21</w:t>
            </w:r>
          </w:p>
        </w:tc>
        <w:tc>
          <w:tcPr>
            <w:tcW w:w="2376"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rPr>
                <w:rFonts w:ascii="Times New Roman" w:eastAsia="Times New Roman" w:hAnsi="Times New Roman" w:cs="Times New Roman"/>
                <w:bCs/>
                <w:sz w:val="28"/>
                <w:szCs w:val="28"/>
                <w:lang w:eastAsia="ru-RU"/>
              </w:rPr>
            </w:pPr>
          </w:p>
        </w:tc>
        <w:tc>
          <w:tcPr>
            <w:tcW w:w="583"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974"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c>
          <w:tcPr>
            <w:tcW w:w="769" w:type="pct"/>
            <w:tcBorders>
              <w:top w:val="single" w:sz="4" w:space="0" w:color="auto"/>
              <w:left w:val="single" w:sz="4" w:space="0" w:color="auto"/>
              <w:bottom w:val="single" w:sz="4" w:space="0" w:color="auto"/>
              <w:right w:val="single" w:sz="4" w:space="0" w:color="auto"/>
            </w:tcBorders>
          </w:tcPr>
          <w:p w:rsidR="00004D99" w:rsidRPr="00004D99" w:rsidRDefault="00004D99" w:rsidP="00004D99">
            <w:pPr>
              <w:spacing w:after="0" w:line="240" w:lineRule="auto"/>
              <w:jc w:val="center"/>
              <w:rPr>
                <w:rFonts w:ascii="Times New Roman" w:eastAsia="Times New Roman" w:hAnsi="Times New Roman" w:cs="Times New Roman"/>
                <w:sz w:val="28"/>
                <w:szCs w:val="28"/>
                <w:lang w:eastAsia="ru-RU"/>
              </w:rPr>
            </w:pPr>
          </w:p>
        </w:tc>
      </w:tr>
    </w:tbl>
    <w:p w:rsidR="00004D99" w:rsidRPr="00004D99" w:rsidRDefault="00004D99" w:rsidP="00004D99">
      <w:pPr>
        <w:spacing w:after="0" w:line="240" w:lineRule="auto"/>
        <w:rPr>
          <w:rFonts w:ascii="Times New Roman" w:eastAsia="Times New Roman" w:hAnsi="Times New Roman" w:cs="Times New Roman"/>
          <w:sz w:val="28"/>
          <w:szCs w:val="28"/>
          <w:lang w:eastAsia="ru-RU"/>
        </w:rPr>
      </w:pPr>
    </w:p>
    <w:p w:rsidR="00004D99" w:rsidRPr="00004D99" w:rsidRDefault="00004D99" w:rsidP="00004D99">
      <w:pPr>
        <w:spacing w:after="0" w:line="240" w:lineRule="auto"/>
        <w:rPr>
          <w:rFonts w:ascii="Times New Roman" w:eastAsia="Times New Roman" w:hAnsi="Times New Roman" w:cs="Times New Roman"/>
          <w:sz w:val="28"/>
          <w:szCs w:val="28"/>
          <w:lang w:eastAsia="ru-RU"/>
        </w:rPr>
      </w:pPr>
      <w:r w:rsidRPr="00004D99">
        <w:rPr>
          <w:rFonts w:ascii="Times New Roman" w:eastAsia="Times New Roman" w:hAnsi="Times New Roman" w:cs="Times New Roman"/>
          <w:caps/>
          <w:sz w:val="28"/>
          <w:szCs w:val="28"/>
          <w:lang w:eastAsia="ru-RU"/>
        </w:rPr>
        <w:t>Итого</w:t>
      </w:r>
      <w:r w:rsidRPr="00004D99">
        <w:rPr>
          <w:rFonts w:ascii="Times New Roman" w:eastAsia="Times New Roman" w:hAnsi="Times New Roman" w:cs="Times New Roman"/>
          <w:sz w:val="28"/>
          <w:szCs w:val="28"/>
          <w:lang w:eastAsia="ru-RU"/>
        </w:rPr>
        <w:t xml:space="preserve">: «5»____ -  чел., </w:t>
      </w:r>
    </w:p>
    <w:p w:rsidR="00004D99" w:rsidRPr="00004D99" w:rsidRDefault="00004D99" w:rsidP="00004D99">
      <w:pPr>
        <w:spacing w:after="0" w:line="240" w:lineRule="auto"/>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 xml:space="preserve">               «4» ____ -  чел., </w:t>
      </w:r>
    </w:p>
    <w:p w:rsidR="00004D99" w:rsidRPr="00004D99" w:rsidRDefault="00004D99" w:rsidP="00004D99">
      <w:pPr>
        <w:spacing w:after="0" w:line="240" w:lineRule="auto"/>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 xml:space="preserve">               «3» ____ -  чел., </w:t>
      </w:r>
    </w:p>
    <w:p w:rsidR="00004D99" w:rsidRPr="00004D99" w:rsidRDefault="00AC27D2" w:rsidP="00004D9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 xml:space="preserve">               </w:t>
      </w:r>
      <w:r w:rsidR="00004D99" w:rsidRPr="00004D99">
        <w:rPr>
          <w:rFonts w:ascii="Times New Roman" w:eastAsia="Times New Roman" w:hAnsi="Times New Roman" w:cs="Times New Roman"/>
          <w:sz w:val="28"/>
          <w:szCs w:val="28"/>
          <w:lang w:eastAsia="ru-RU"/>
        </w:rPr>
        <w:t xml:space="preserve">«2» ____ -  чел., </w:t>
      </w:r>
    </w:p>
    <w:p w:rsidR="00004D99" w:rsidRPr="00004D99" w:rsidRDefault="00004D99" w:rsidP="00004D99">
      <w:pPr>
        <w:spacing w:after="0" w:line="240" w:lineRule="auto"/>
        <w:rPr>
          <w:rFonts w:ascii="Times New Roman" w:eastAsia="Times New Roman" w:hAnsi="Times New Roman" w:cs="Times New Roman"/>
          <w:color w:val="FF0000"/>
          <w:sz w:val="28"/>
          <w:szCs w:val="28"/>
          <w:lang w:eastAsia="ru-RU"/>
        </w:rPr>
      </w:pPr>
    </w:p>
    <w:p w:rsidR="00004D99" w:rsidRPr="00AC27D2" w:rsidRDefault="00004D99" w:rsidP="00004D99">
      <w:pPr>
        <w:spacing w:after="0" w:line="240" w:lineRule="auto"/>
        <w:rPr>
          <w:rFonts w:ascii="Times New Roman" w:eastAsia="Times New Roman" w:hAnsi="Times New Roman" w:cs="Times New Roman"/>
          <w:sz w:val="28"/>
          <w:szCs w:val="28"/>
          <w:lang w:eastAsia="ru-RU"/>
        </w:rPr>
      </w:pPr>
      <w:r w:rsidRPr="00004D99">
        <w:rPr>
          <w:rFonts w:ascii="Times New Roman" w:eastAsia="Times New Roman" w:hAnsi="Times New Roman" w:cs="Times New Roman"/>
          <w:sz w:val="28"/>
          <w:szCs w:val="28"/>
          <w:lang w:eastAsia="ru-RU"/>
        </w:rPr>
        <w:t>Подпись преподавателя</w:t>
      </w:r>
      <w:proofErr w:type="gramStart"/>
      <w:r w:rsidRPr="00004D99">
        <w:rPr>
          <w:rFonts w:ascii="Times New Roman" w:eastAsia="Times New Roman" w:hAnsi="Times New Roman" w:cs="Times New Roman"/>
          <w:sz w:val="28"/>
          <w:szCs w:val="28"/>
          <w:lang w:eastAsia="ru-RU"/>
        </w:rPr>
        <w:t xml:space="preserve"> </w:t>
      </w:r>
      <w:r w:rsidR="00AC27D2">
        <w:rPr>
          <w:rFonts w:ascii="Times New Roman" w:eastAsia="Times New Roman" w:hAnsi="Times New Roman" w:cs="Times New Roman"/>
          <w:sz w:val="28"/>
          <w:szCs w:val="28"/>
          <w:lang w:eastAsia="ru-RU"/>
        </w:rPr>
        <w:t>:</w:t>
      </w:r>
      <w:proofErr w:type="gramEnd"/>
      <w:r w:rsidR="00AC27D2">
        <w:rPr>
          <w:rFonts w:ascii="Times New Roman" w:eastAsia="Times New Roman" w:hAnsi="Times New Roman" w:cs="Times New Roman"/>
          <w:sz w:val="28"/>
          <w:szCs w:val="28"/>
          <w:lang w:eastAsia="ru-RU"/>
        </w:rPr>
        <w:t xml:space="preserve">                                                       Фасхутдинова Р.И.</w:t>
      </w:r>
      <w:r w:rsidRPr="00004D99">
        <w:rPr>
          <w:rFonts w:ascii="Times New Roman" w:eastAsia="Times New Roman" w:hAnsi="Times New Roman" w:cs="Times New Roman"/>
          <w:sz w:val="28"/>
          <w:szCs w:val="28"/>
          <w:lang w:eastAsia="ru-RU"/>
        </w:rPr>
        <w:t xml:space="preserve">              </w:t>
      </w:r>
      <w:r w:rsidR="00AC27D2">
        <w:rPr>
          <w:rFonts w:ascii="Times New Roman" w:eastAsia="Times New Roman" w:hAnsi="Times New Roman" w:cs="Times New Roman"/>
          <w:sz w:val="28"/>
          <w:szCs w:val="28"/>
          <w:lang w:eastAsia="ru-RU"/>
        </w:rPr>
        <w:t xml:space="preserve">                      </w:t>
      </w:r>
    </w:p>
    <w:p w:rsidR="00004D99" w:rsidRPr="00004D99" w:rsidRDefault="00004D99" w:rsidP="00004D9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04D99" w:rsidRPr="00004D99" w:rsidRDefault="00004D99" w:rsidP="00004D99">
      <w:pPr>
        <w:spacing w:after="0" w:line="240" w:lineRule="auto"/>
        <w:ind w:firstLine="540"/>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br w:type="page"/>
      </w:r>
    </w:p>
    <w:p w:rsidR="00004D99" w:rsidRPr="00004D99" w:rsidRDefault="00004D99" w:rsidP="00004D99">
      <w:pPr>
        <w:spacing w:after="0" w:line="240" w:lineRule="auto"/>
        <w:ind w:firstLine="540"/>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lastRenderedPageBreak/>
        <w:t xml:space="preserve">КРИТЕРИИ ОЦЕНКИ ДИФФЕРЕНЦИРОВАННОГО ЗАЧЕТА </w:t>
      </w:r>
    </w:p>
    <w:p w:rsidR="00004D99" w:rsidRPr="00004D99" w:rsidRDefault="00004D99" w:rsidP="00004D99">
      <w:pPr>
        <w:spacing w:after="0" w:line="240" w:lineRule="auto"/>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По ОП.06 Правовые основы профессиональной деятельности</w:t>
      </w:r>
    </w:p>
    <w:p w:rsidR="00004D99" w:rsidRPr="00004D99" w:rsidRDefault="00AC27D2" w:rsidP="00004D9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Группа  </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sz w:val="24"/>
          <w:szCs w:val="24"/>
          <w:lang w:eastAsia="ru-RU"/>
        </w:rPr>
        <w:t>ППССЗ 19.02.10 Технология продукции общественного питания</w:t>
      </w:r>
    </w:p>
    <w:p w:rsidR="00004D99" w:rsidRPr="00004D99" w:rsidRDefault="00004D99" w:rsidP="00004D99">
      <w:pPr>
        <w:spacing w:after="0" w:line="240" w:lineRule="auto"/>
        <w:jc w:val="both"/>
        <w:rPr>
          <w:rFonts w:ascii="Times New Roman" w:eastAsia="Times New Roman" w:hAnsi="Times New Roman" w:cs="Times New Roman"/>
          <w:b/>
          <w:sz w:val="24"/>
          <w:szCs w:val="24"/>
          <w:lang w:eastAsia="ru-RU"/>
        </w:rPr>
      </w:pPr>
    </w:p>
    <w:p w:rsidR="00004D99" w:rsidRPr="00004D99" w:rsidRDefault="00004D99" w:rsidP="00004D99">
      <w:pPr>
        <w:autoSpaceDE w:val="0"/>
        <w:autoSpaceDN w:val="0"/>
        <w:adjustRightInd w:val="0"/>
        <w:spacing w:after="0" w:line="273" w:lineRule="exact"/>
        <w:jc w:val="both"/>
        <w:rPr>
          <w:rFonts w:ascii="Times New Roman" w:eastAsia="Times New Roman" w:hAnsi="Times New Roman" w:cs="Times New Roman"/>
          <w:sz w:val="24"/>
          <w:szCs w:val="24"/>
          <w:lang w:eastAsia="ru-RU"/>
        </w:rPr>
      </w:pPr>
    </w:p>
    <w:p w:rsidR="00004D99" w:rsidRPr="00004D99" w:rsidRDefault="00004D99" w:rsidP="00004D99">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xml:space="preserve">Представленные задания по ОП.06 Правовые основы профессиональной деятельности направлены </w:t>
      </w:r>
      <w:proofErr w:type="gramStart"/>
      <w:r w:rsidRPr="00004D99">
        <w:rPr>
          <w:rFonts w:ascii="Times New Roman" w:eastAsia="Times New Roman" w:hAnsi="Times New Roman" w:cs="Times New Roman"/>
          <w:sz w:val="24"/>
          <w:szCs w:val="24"/>
          <w:lang w:eastAsia="ru-RU"/>
        </w:rPr>
        <w:t>на</w:t>
      </w:r>
      <w:proofErr w:type="gramEnd"/>
      <w:r w:rsidRPr="00004D99">
        <w:rPr>
          <w:rFonts w:ascii="Times New Roman" w:eastAsia="Times New Roman" w:hAnsi="Times New Roman" w:cs="Times New Roman"/>
          <w:sz w:val="24"/>
          <w:szCs w:val="24"/>
          <w:lang w:eastAsia="ru-RU"/>
        </w:rPr>
        <w:t>:</w:t>
      </w:r>
    </w:p>
    <w:p w:rsidR="00004D99" w:rsidRPr="00004D99" w:rsidRDefault="00004D99" w:rsidP="00004D99">
      <w:pPr>
        <w:tabs>
          <w:tab w:val="left" w:pos="1365"/>
        </w:tabs>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объяснения понятий и терминов;</w:t>
      </w:r>
    </w:p>
    <w:p w:rsidR="00004D99" w:rsidRPr="00004D99" w:rsidRDefault="00004D99" w:rsidP="00004D99">
      <w:pPr>
        <w:tabs>
          <w:tab w:val="left" w:pos="1365"/>
        </w:tabs>
        <w:spacing w:after="0" w:line="240" w:lineRule="auto"/>
        <w:ind w:firstLine="709"/>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 умение сопоставлять.</w:t>
      </w:r>
    </w:p>
    <w:p w:rsidR="00004D99" w:rsidRPr="00004D99" w:rsidRDefault="00004D99" w:rsidP="00004D99">
      <w:pPr>
        <w:spacing w:after="0" w:line="240" w:lineRule="auto"/>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Часть</w:t>
      </w:r>
      <w:proofErr w:type="gramStart"/>
      <w:r w:rsidRPr="00004D99">
        <w:rPr>
          <w:rFonts w:ascii="Times New Roman" w:eastAsia="Times New Roman" w:hAnsi="Times New Roman" w:cs="Times New Roman"/>
          <w:b/>
          <w:sz w:val="24"/>
          <w:szCs w:val="24"/>
          <w:lang w:eastAsia="ru-RU"/>
        </w:rPr>
        <w:t xml:space="preserve"> А</w:t>
      </w:r>
      <w:proofErr w:type="gramEnd"/>
      <w:r w:rsidRPr="00004D99">
        <w:rPr>
          <w:rFonts w:ascii="Times New Roman" w:eastAsia="Times New Roman" w:hAnsi="Times New Roman" w:cs="Times New Roman"/>
          <w:b/>
          <w:sz w:val="24"/>
          <w:szCs w:val="24"/>
          <w:lang w:eastAsia="ru-RU"/>
        </w:rPr>
        <w:t>:</w:t>
      </w:r>
    </w:p>
    <w:p w:rsidR="00004D99" w:rsidRPr="00004D99" w:rsidRDefault="00004D99" w:rsidP="00004D99">
      <w:pPr>
        <w:spacing w:after="0" w:line="288"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b/>
          <w:sz w:val="24"/>
          <w:szCs w:val="24"/>
          <w:lang w:eastAsia="ru-RU"/>
        </w:rPr>
        <w:t>Задание 1 –38</w:t>
      </w:r>
      <w:r w:rsidRPr="00004D99">
        <w:rPr>
          <w:rFonts w:ascii="Times New Roman" w:eastAsia="Times New Roman" w:hAnsi="Times New Roman" w:cs="Times New Roman"/>
          <w:sz w:val="24"/>
          <w:szCs w:val="24"/>
          <w:lang w:eastAsia="ru-RU"/>
        </w:rPr>
        <w:t xml:space="preserve"> оценивается максимально в 1 балл: за верно данный ответ на вопрос.</w:t>
      </w:r>
    </w:p>
    <w:p w:rsidR="00004D99" w:rsidRPr="00004D99" w:rsidRDefault="00004D99" w:rsidP="00004D99">
      <w:pPr>
        <w:spacing w:after="0" w:line="288"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b/>
          <w:sz w:val="24"/>
          <w:szCs w:val="24"/>
          <w:lang w:eastAsia="ru-RU"/>
        </w:rPr>
        <w:t>Задание 39</w:t>
      </w:r>
      <w:r w:rsidRPr="00004D99">
        <w:rPr>
          <w:rFonts w:ascii="Times New Roman" w:eastAsia="Times New Roman" w:hAnsi="Times New Roman" w:cs="Times New Roman"/>
          <w:sz w:val="24"/>
          <w:szCs w:val="24"/>
          <w:lang w:eastAsia="ru-RU"/>
        </w:rPr>
        <w:t xml:space="preserve"> оценивается максимально в 3 балл: по 1 баллов за каждый верно данный ответ на вопрос.</w:t>
      </w:r>
    </w:p>
    <w:p w:rsidR="00004D99" w:rsidRPr="00004D99" w:rsidRDefault="00004D99" w:rsidP="00004D99">
      <w:pPr>
        <w:spacing w:after="0" w:line="288"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b/>
          <w:sz w:val="24"/>
          <w:szCs w:val="24"/>
          <w:lang w:eastAsia="ru-RU"/>
        </w:rPr>
        <w:t>Задание 40-44</w:t>
      </w:r>
      <w:r w:rsidRPr="00004D99">
        <w:rPr>
          <w:rFonts w:ascii="Times New Roman" w:eastAsia="Times New Roman" w:hAnsi="Times New Roman" w:cs="Times New Roman"/>
          <w:sz w:val="24"/>
          <w:szCs w:val="24"/>
          <w:lang w:eastAsia="ru-RU"/>
        </w:rPr>
        <w:t xml:space="preserve"> оценивается максимально в 1 балл: за верно данный ответ на вопрос.</w:t>
      </w:r>
    </w:p>
    <w:p w:rsidR="00004D99" w:rsidRPr="00004D99" w:rsidRDefault="00004D99" w:rsidP="00004D99">
      <w:pPr>
        <w:spacing w:after="0" w:line="288" w:lineRule="auto"/>
        <w:rPr>
          <w:rFonts w:ascii="Times New Roman" w:eastAsia="Times New Roman" w:hAnsi="Times New Roman" w:cs="Times New Roman"/>
          <w:sz w:val="24"/>
          <w:szCs w:val="24"/>
          <w:lang w:eastAsia="ru-RU"/>
        </w:rPr>
      </w:pPr>
    </w:p>
    <w:p w:rsidR="00004D99" w:rsidRPr="00004D99" w:rsidRDefault="00004D99" w:rsidP="00004D99">
      <w:pPr>
        <w:spacing w:after="0" w:line="288" w:lineRule="auto"/>
        <w:rPr>
          <w:rFonts w:ascii="Times New Roman" w:eastAsia="Times New Roman" w:hAnsi="Times New Roman" w:cs="Times New Roman"/>
          <w:b/>
          <w:sz w:val="24"/>
          <w:szCs w:val="24"/>
          <w:lang w:eastAsia="ru-RU"/>
        </w:rPr>
      </w:pPr>
      <w:r w:rsidRPr="00004D99">
        <w:rPr>
          <w:rFonts w:ascii="Times New Roman" w:eastAsia="Times New Roman" w:hAnsi="Times New Roman" w:cs="Times New Roman"/>
          <w:b/>
          <w:sz w:val="24"/>
          <w:szCs w:val="24"/>
          <w:lang w:eastAsia="ru-RU"/>
        </w:rPr>
        <w:t>Часть</w:t>
      </w:r>
      <w:proofErr w:type="gramStart"/>
      <w:r w:rsidRPr="00004D99">
        <w:rPr>
          <w:rFonts w:ascii="Times New Roman" w:eastAsia="Times New Roman" w:hAnsi="Times New Roman" w:cs="Times New Roman"/>
          <w:b/>
          <w:sz w:val="24"/>
          <w:szCs w:val="24"/>
          <w:lang w:eastAsia="ru-RU"/>
        </w:rPr>
        <w:t xml:space="preserve"> Б</w:t>
      </w:r>
      <w:proofErr w:type="gramEnd"/>
      <w:r w:rsidRPr="00004D99">
        <w:rPr>
          <w:rFonts w:ascii="Times New Roman" w:eastAsia="Times New Roman" w:hAnsi="Times New Roman" w:cs="Times New Roman"/>
          <w:b/>
          <w:sz w:val="24"/>
          <w:szCs w:val="24"/>
          <w:lang w:eastAsia="ru-RU"/>
        </w:rPr>
        <w:t>:</w:t>
      </w:r>
    </w:p>
    <w:p w:rsidR="00004D99" w:rsidRPr="00004D99" w:rsidRDefault="00004D99" w:rsidP="00004D99">
      <w:pPr>
        <w:spacing w:after="0" w:line="288" w:lineRule="auto"/>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оценивается максимально в 5 балл</w:t>
      </w:r>
    </w:p>
    <w:p w:rsidR="00004D99" w:rsidRPr="00004D99" w:rsidRDefault="00004D99" w:rsidP="00004D99">
      <w:pPr>
        <w:spacing w:after="0" w:line="240" w:lineRule="auto"/>
        <w:ind w:left="360"/>
        <w:rPr>
          <w:rFonts w:ascii="Times New Roman" w:eastAsia="Times New Roman" w:hAnsi="Times New Roman" w:cs="Times New Roman"/>
          <w:b/>
          <w:sz w:val="24"/>
          <w:szCs w:val="24"/>
          <w:lang w:eastAsia="ru-RU"/>
        </w:rPr>
      </w:pPr>
    </w:p>
    <w:p w:rsidR="00004D99" w:rsidRPr="00004D99" w:rsidRDefault="00004D99" w:rsidP="00004D99">
      <w:pPr>
        <w:spacing w:after="0" w:line="240" w:lineRule="auto"/>
        <w:ind w:firstLine="540"/>
        <w:jc w:val="both"/>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Максимальное количество баллов – 50</w:t>
      </w:r>
    </w:p>
    <w:p w:rsidR="00004D99" w:rsidRPr="00004D99" w:rsidRDefault="00004D99" w:rsidP="00004D99">
      <w:pPr>
        <w:spacing w:after="0" w:line="240" w:lineRule="auto"/>
        <w:rPr>
          <w:rFonts w:ascii="Times New Roman" w:eastAsia="Times New Roman" w:hAnsi="Times New Roman" w:cs="Times New Roman"/>
          <w:sz w:val="24"/>
          <w:szCs w:val="24"/>
          <w:lang w:eastAsia="ru-R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0"/>
        <w:gridCol w:w="2610"/>
      </w:tblGrid>
      <w:tr w:rsidR="00004D99" w:rsidRPr="00004D99" w:rsidTr="00004D99">
        <w:tc>
          <w:tcPr>
            <w:tcW w:w="2610" w:type="dxa"/>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Количество баллов</w:t>
            </w:r>
          </w:p>
        </w:tc>
        <w:tc>
          <w:tcPr>
            <w:tcW w:w="2610" w:type="dxa"/>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Оценка</w:t>
            </w:r>
          </w:p>
        </w:tc>
      </w:tr>
      <w:tr w:rsidR="00004D99" w:rsidRPr="00004D99" w:rsidTr="00004D99">
        <w:tc>
          <w:tcPr>
            <w:tcW w:w="2610" w:type="dxa"/>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50</w:t>
            </w:r>
          </w:p>
        </w:tc>
        <w:tc>
          <w:tcPr>
            <w:tcW w:w="2610" w:type="dxa"/>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5</w:t>
            </w:r>
          </w:p>
        </w:tc>
      </w:tr>
      <w:tr w:rsidR="00004D99" w:rsidRPr="00004D99" w:rsidTr="00004D99">
        <w:tc>
          <w:tcPr>
            <w:tcW w:w="2610" w:type="dxa"/>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40</w:t>
            </w:r>
          </w:p>
        </w:tc>
        <w:tc>
          <w:tcPr>
            <w:tcW w:w="2610" w:type="dxa"/>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4</w:t>
            </w:r>
          </w:p>
        </w:tc>
      </w:tr>
      <w:tr w:rsidR="00004D99" w:rsidRPr="00004D99" w:rsidTr="00004D99">
        <w:tc>
          <w:tcPr>
            <w:tcW w:w="2610" w:type="dxa"/>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30</w:t>
            </w:r>
          </w:p>
        </w:tc>
        <w:tc>
          <w:tcPr>
            <w:tcW w:w="2610" w:type="dxa"/>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3</w:t>
            </w:r>
          </w:p>
        </w:tc>
      </w:tr>
      <w:tr w:rsidR="00004D99" w:rsidRPr="00004D99" w:rsidTr="00004D99">
        <w:tc>
          <w:tcPr>
            <w:tcW w:w="2610" w:type="dxa"/>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20</w:t>
            </w:r>
          </w:p>
        </w:tc>
        <w:tc>
          <w:tcPr>
            <w:tcW w:w="2610" w:type="dxa"/>
            <w:tcBorders>
              <w:top w:val="single" w:sz="4" w:space="0" w:color="auto"/>
              <w:left w:val="single" w:sz="4" w:space="0" w:color="auto"/>
              <w:bottom w:val="single" w:sz="4" w:space="0" w:color="auto"/>
              <w:right w:val="single" w:sz="4" w:space="0" w:color="auto"/>
            </w:tcBorders>
            <w:hideMark/>
          </w:tcPr>
          <w:p w:rsidR="00004D99" w:rsidRPr="00004D99" w:rsidRDefault="00004D99" w:rsidP="00004D99">
            <w:pPr>
              <w:spacing w:after="0" w:line="240" w:lineRule="auto"/>
              <w:jc w:val="center"/>
              <w:rPr>
                <w:rFonts w:ascii="Times New Roman" w:eastAsia="Times New Roman" w:hAnsi="Times New Roman" w:cs="Times New Roman"/>
                <w:sz w:val="24"/>
                <w:szCs w:val="24"/>
                <w:lang w:eastAsia="ru-RU"/>
              </w:rPr>
            </w:pPr>
            <w:r w:rsidRPr="00004D99">
              <w:rPr>
                <w:rFonts w:ascii="Times New Roman" w:eastAsia="Times New Roman" w:hAnsi="Times New Roman" w:cs="Times New Roman"/>
                <w:sz w:val="24"/>
                <w:szCs w:val="24"/>
                <w:lang w:eastAsia="ru-RU"/>
              </w:rPr>
              <w:t>2</w:t>
            </w:r>
          </w:p>
        </w:tc>
      </w:tr>
    </w:tbl>
    <w:p w:rsidR="00004D99" w:rsidRPr="00004D99" w:rsidRDefault="00004D99" w:rsidP="00004D99">
      <w:pPr>
        <w:spacing w:after="0" w:line="240" w:lineRule="auto"/>
        <w:rPr>
          <w:rFonts w:ascii="Times New Roman" w:eastAsia="Times New Roman" w:hAnsi="Times New Roman" w:cs="Times New Roman"/>
          <w:sz w:val="24"/>
          <w:szCs w:val="24"/>
          <w:lang w:eastAsia="ru-RU"/>
        </w:rPr>
      </w:pPr>
    </w:p>
    <w:p w:rsidR="00004D99" w:rsidRPr="00004D99" w:rsidRDefault="00004D99" w:rsidP="00004D99">
      <w:pPr>
        <w:spacing w:after="0" w:line="240" w:lineRule="auto"/>
        <w:rPr>
          <w:rFonts w:ascii="Times New Roman" w:eastAsia="Times New Roman" w:hAnsi="Times New Roman" w:cs="Times New Roman"/>
          <w:sz w:val="24"/>
          <w:szCs w:val="24"/>
          <w:lang w:eastAsia="ru-RU"/>
        </w:rPr>
      </w:pPr>
    </w:p>
    <w:p w:rsidR="00004D99" w:rsidRPr="00004D99" w:rsidRDefault="00004D99" w:rsidP="00004D99">
      <w:pPr>
        <w:spacing w:after="0" w:line="240" w:lineRule="auto"/>
        <w:rPr>
          <w:rFonts w:ascii="Times New Roman" w:eastAsia="Times New Roman" w:hAnsi="Times New Roman" w:cs="Times New Roman"/>
          <w:color w:val="000000"/>
          <w:sz w:val="24"/>
          <w:szCs w:val="24"/>
          <w:lang w:eastAsia="ru-RU"/>
        </w:rPr>
      </w:pPr>
      <w:r w:rsidRPr="00004D99">
        <w:rPr>
          <w:rFonts w:ascii="Times New Roman" w:eastAsia="Times New Roman" w:hAnsi="Times New Roman" w:cs="Times New Roman"/>
          <w:sz w:val="24"/>
          <w:szCs w:val="24"/>
          <w:lang w:eastAsia="ru-RU"/>
        </w:rPr>
        <w:t xml:space="preserve">Преподаватель                             </w:t>
      </w:r>
      <w:r w:rsidR="00AC27D2">
        <w:rPr>
          <w:rFonts w:ascii="Times New Roman" w:eastAsia="Times New Roman" w:hAnsi="Times New Roman" w:cs="Times New Roman"/>
          <w:sz w:val="24"/>
          <w:szCs w:val="24"/>
          <w:lang w:eastAsia="ru-RU"/>
        </w:rPr>
        <w:t xml:space="preserve">   Фасхутдинова Р.И.</w:t>
      </w:r>
    </w:p>
    <w:p w:rsidR="00EA4D44" w:rsidRDefault="00EA4D44"/>
    <w:sectPr w:rsidR="00EA4D44" w:rsidSect="00FC6F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3325473D"/>
    <w:multiLevelType w:val="hybridMultilevel"/>
    <w:tmpl w:val="71A8B0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CA577D6"/>
    <w:multiLevelType w:val="hybridMultilevel"/>
    <w:tmpl w:val="5BB0C0C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6529322E"/>
    <w:multiLevelType w:val="hybridMultilevel"/>
    <w:tmpl w:val="AE0A30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num>
  <w:num w:numId="3">
    <w:abstractNumId w:val="2"/>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D379B6"/>
    <w:rsid w:val="00004D99"/>
    <w:rsid w:val="00AC27D2"/>
    <w:rsid w:val="00CE0244"/>
    <w:rsid w:val="00D379B6"/>
    <w:rsid w:val="00EA4D44"/>
    <w:rsid w:val="00FC6F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6FFE"/>
  </w:style>
  <w:style w:type="paragraph" w:styleId="1">
    <w:name w:val="heading 1"/>
    <w:basedOn w:val="a0"/>
    <w:next w:val="a0"/>
    <w:link w:val="10"/>
    <w:qFormat/>
    <w:rsid w:val="00004D9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0"/>
    <w:next w:val="a0"/>
    <w:link w:val="20"/>
    <w:semiHidden/>
    <w:unhideWhenUsed/>
    <w:qFormat/>
    <w:rsid w:val="00004D9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semiHidden/>
    <w:unhideWhenUsed/>
    <w:qFormat/>
    <w:rsid w:val="00004D99"/>
    <w:pPr>
      <w:keepNext/>
      <w:spacing w:before="240" w:after="60" w:line="240" w:lineRule="auto"/>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04D99"/>
    <w:rPr>
      <w:rFonts w:ascii="Times New Roman" w:eastAsia="Times New Roman" w:hAnsi="Times New Roman" w:cs="Times New Roman"/>
      <w:sz w:val="24"/>
      <w:szCs w:val="24"/>
      <w:lang w:eastAsia="ru-RU"/>
    </w:rPr>
  </w:style>
  <w:style w:type="character" w:customStyle="1" w:styleId="20">
    <w:name w:val="Заголовок 2 Знак"/>
    <w:basedOn w:val="a1"/>
    <w:link w:val="2"/>
    <w:semiHidden/>
    <w:rsid w:val="00004D99"/>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004D99"/>
    <w:rPr>
      <w:rFonts w:ascii="Arial" w:eastAsia="Times New Roman" w:hAnsi="Arial" w:cs="Arial"/>
      <w:b/>
      <w:bCs/>
      <w:sz w:val="26"/>
      <w:szCs w:val="26"/>
      <w:lang w:eastAsia="ru-RU"/>
    </w:rPr>
  </w:style>
  <w:style w:type="numbering" w:customStyle="1" w:styleId="11">
    <w:name w:val="Нет списка1"/>
    <w:next w:val="a3"/>
    <w:uiPriority w:val="99"/>
    <w:semiHidden/>
    <w:unhideWhenUsed/>
    <w:rsid w:val="00004D99"/>
  </w:style>
  <w:style w:type="character" w:styleId="a4">
    <w:name w:val="Hyperlink"/>
    <w:semiHidden/>
    <w:unhideWhenUsed/>
    <w:rsid w:val="00004D99"/>
    <w:rPr>
      <w:color w:val="0000FF"/>
      <w:u w:val="single"/>
    </w:rPr>
  </w:style>
  <w:style w:type="character" w:styleId="a5">
    <w:name w:val="FollowedHyperlink"/>
    <w:basedOn w:val="a1"/>
    <w:uiPriority w:val="99"/>
    <w:semiHidden/>
    <w:unhideWhenUsed/>
    <w:rsid w:val="00004D99"/>
    <w:rPr>
      <w:color w:val="800080" w:themeColor="followedHyperlink"/>
      <w:u w:val="single"/>
    </w:rPr>
  </w:style>
  <w:style w:type="paragraph" w:styleId="a6">
    <w:name w:val="Normal (Web)"/>
    <w:basedOn w:val="a0"/>
    <w:uiPriority w:val="99"/>
    <w:semiHidden/>
    <w:unhideWhenUsed/>
    <w:rsid w:val="00004D99"/>
    <w:pPr>
      <w:spacing w:before="100" w:beforeAutospacing="1" w:after="100" w:afterAutospacing="1" w:line="240" w:lineRule="auto"/>
    </w:pPr>
    <w:rPr>
      <w:rFonts w:ascii="Arial Unicode MS" w:eastAsia="Arial Unicode MS" w:hAnsi="Arial" w:cs="Arial Unicode MS"/>
      <w:sz w:val="24"/>
      <w:szCs w:val="24"/>
      <w:lang w:eastAsia="ru-RU"/>
    </w:rPr>
  </w:style>
  <w:style w:type="paragraph" w:styleId="12">
    <w:name w:val="toc 1"/>
    <w:basedOn w:val="a0"/>
    <w:next w:val="a0"/>
    <w:autoRedefine/>
    <w:uiPriority w:val="99"/>
    <w:semiHidden/>
    <w:unhideWhenUsed/>
    <w:rsid w:val="00004D99"/>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21">
    <w:name w:val="toc 2"/>
    <w:basedOn w:val="a0"/>
    <w:next w:val="a0"/>
    <w:autoRedefine/>
    <w:uiPriority w:val="99"/>
    <w:semiHidden/>
    <w:unhideWhenUsed/>
    <w:rsid w:val="00004D99"/>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31">
    <w:name w:val="toc 3"/>
    <w:basedOn w:val="a0"/>
    <w:next w:val="a0"/>
    <w:autoRedefine/>
    <w:uiPriority w:val="99"/>
    <w:semiHidden/>
    <w:unhideWhenUsed/>
    <w:rsid w:val="00004D99"/>
    <w:pPr>
      <w:spacing w:after="0" w:line="240" w:lineRule="auto"/>
      <w:ind w:left="480"/>
    </w:pPr>
    <w:rPr>
      <w:rFonts w:ascii="Times New Roman" w:eastAsia="Times New Roman" w:hAnsi="Times New Roman" w:cs="Times New Roman"/>
      <w:sz w:val="24"/>
      <w:szCs w:val="24"/>
      <w:lang w:eastAsia="ru-RU"/>
    </w:rPr>
  </w:style>
  <w:style w:type="paragraph" w:styleId="a7">
    <w:name w:val="footnote text"/>
    <w:basedOn w:val="a0"/>
    <w:link w:val="a8"/>
    <w:uiPriority w:val="99"/>
    <w:semiHidden/>
    <w:unhideWhenUsed/>
    <w:rsid w:val="00004D99"/>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1"/>
    <w:link w:val="a7"/>
    <w:uiPriority w:val="99"/>
    <w:semiHidden/>
    <w:rsid w:val="00004D99"/>
    <w:rPr>
      <w:rFonts w:ascii="Times New Roman" w:eastAsia="Times New Roman" w:hAnsi="Times New Roman" w:cs="Times New Roman"/>
      <w:sz w:val="20"/>
      <w:szCs w:val="20"/>
      <w:lang w:eastAsia="ru-RU"/>
    </w:rPr>
  </w:style>
  <w:style w:type="paragraph" w:styleId="a9">
    <w:name w:val="annotation text"/>
    <w:basedOn w:val="a0"/>
    <w:link w:val="aa"/>
    <w:uiPriority w:val="99"/>
    <w:semiHidden/>
    <w:unhideWhenUsed/>
    <w:rsid w:val="00004D99"/>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1"/>
    <w:link w:val="a9"/>
    <w:uiPriority w:val="99"/>
    <w:semiHidden/>
    <w:rsid w:val="00004D99"/>
    <w:rPr>
      <w:rFonts w:ascii="Times New Roman" w:eastAsia="Times New Roman" w:hAnsi="Times New Roman" w:cs="Times New Roman"/>
      <w:sz w:val="20"/>
      <w:szCs w:val="20"/>
      <w:lang w:eastAsia="ru-RU"/>
    </w:rPr>
  </w:style>
  <w:style w:type="paragraph" w:styleId="ab">
    <w:name w:val="header"/>
    <w:basedOn w:val="a0"/>
    <w:link w:val="ac"/>
    <w:uiPriority w:val="99"/>
    <w:semiHidden/>
    <w:unhideWhenUsed/>
    <w:rsid w:val="00004D99"/>
    <w:pPr>
      <w:tabs>
        <w:tab w:val="center" w:pos="4677"/>
        <w:tab w:val="right" w:pos="9355"/>
      </w:tabs>
      <w:spacing w:after="0" w:line="240" w:lineRule="auto"/>
    </w:pPr>
    <w:rPr>
      <w:rFonts w:ascii="Times New Roman" w:eastAsia="Times New Roman" w:hAnsi="Times New Roman" w:cs="Times New Roman"/>
      <w:sz w:val="24"/>
      <w:szCs w:val="24"/>
      <w:lang/>
    </w:rPr>
  </w:style>
  <w:style w:type="character" w:customStyle="1" w:styleId="ac">
    <w:name w:val="Верхний колонтитул Знак"/>
    <w:basedOn w:val="a1"/>
    <w:link w:val="ab"/>
    <w:uiPriority w:val="99"/>
    <w:semiHidden/>
    <w:rsid w:val="00004D99"/>
    <w:rPr>
      <w:rFonts w:ascii="Times New Roman" w:eastAsia="Times New Roman" w:hAnsi="Times New Roman" w:cs="Times New Roman"/>
      <w:sz w:val="24"/>
      <w:szCs w:val="24"/>
      <w:lang/>
    </w:rPr>
  </w:style>
  <w:style w:type="paragraph" w:styleId="ad">
    <w:name w:val="footer"/>
    <w:basedOn w:val="a0"/>
    <w:link w:val="ae"/>
    <w:uiPriority w:val="99"/>
    <w:semiHidden/>
    <w:unhideWhenUsed/>
    <w:rsid w:val="00004D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1"/>
    <w:link w:val="ad"/>
    <w:uiPriority w:val="99"/>
    <w:semiHidden/>
    <w:rsid w:val="00004D99"/>
    <w:rPr>
      <w:rFonts w:ascii="Times New Roman" w:eastAsia="Times New Roman" w:hAnsi="Times New Roman" w:cs="Times New Roman"/>
      <w:sz w:val="24"/>
      <w:szCs w:val="24"/>
      <w:lang w:eastAsia="ru-RU"/>
    </w:rPr>
  </w:style>
  <w:style w:type="paragraph" w:styleId="af">
    <w:name w:val="endnote text"/>
    <w:basedOn w:val="a0"/>
    <w:link w:val="af0"/>
    <w:uiPriority w:val="99"/>
    <w:semiHidden/>
    <w:unhideWhenUsed/>
    <w:rsid w:val="00004D99"/>
    <w:pPr>
      <w:spacing w:after="0" w:line="240" w:lineRule="auto"/>
    </w:pPr>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1"/>
    <w:link w:val="af"/>
    <w:uiPriority w:val="99"/>
    <w:semiHidden/>
    <w:rsid w:val="00004D99"/>
    <w:rPr>
      <w:rFonts w:ascii="Times New Roman" w:eastAsia="Times New Roman" w:hAnsi="Times New Roman" w:cs="Times New Roman"/>
      <w:sz w:val="20"/>
      <w:szCs w:val="20"/>
      <w:lang w:eastAsia="ru-RU"/>
    </w:rPr>
  </w:style>
  <w:style w:type="paragraph" w:styleId="22">
    <w:name w:val="Body Text Indent 2"/>
    <w:basedOn w:val="a0"/>
    <w:link w:val="23"/>
    <w:uiPriority w:val="99"/>
    <w:semiHidden/>
    <w:unhideWhenUsed/>
    <w:rsid w:val="00004D99"/>
    <w:pPr>
      <w:spacing w:after="120" w:line="480" w:lineRule="auto"/>
      <w:ind w:left="283"/>
    </w:pPr>
    <w:rPr>
      <w:rFonts w:ascii="Times New Roman" w:eastAsia="Times New Roman" w:hAnsi="Times New Roman" w:cs="Times New Roman"/>
      <w:sz w:val="24"/>
      <w:szCs w:val="24"/>
      <w:lang/>
    </w:rPr>
  </w:style>
  <w:style w:type="character" w:customStyle="1" w:styleId="23">
    <w:name w:val="Основной текст с отступом 2 Знак"/>
    <w:basedOn w:val="a1"/>
    <w:link w:val="22"/>
    <w:uiPriority w:val="99"/>
    <w:semiHidden/>
    <w:rsid w:val="00004D99"/>
    <w:rPr>
      <w:rFonts w:ascii="Times New Roman" w:eastAsia="Times New Roman" w:hAnsi="Times New Roman" w:cs="Times New Roman"/>
      <w:sz w:val="24"/>
      <w:szCs w:val="24"/>
      <w:lang/>
    </w:rPr>
  </w:style>
  <w:style w:type="paragraph" w:styleId="af1">
    <w:name w:val="Plain Text"/>
    <w:basedOn w:val="a0"/>
    <w:link w:val="af2"/>
    <w:uiPriority w:val="99"/>
    <w:semiHidden/>
    <w:unhideWhenUsed/>
    <w:rsid w:val="00004D99"/>
    <w:pPr>
      <w:spacing w:after="0" w:line="240" w:lineRule="auto"/>
    </w:pPr>
    <w:rPr>
      <w:rFonts w:ascii="Courier New" w:eastAsia="Times New Roman" w:hAnsi="Courier New" w:cs="Times New Roman"/>
      <w:sz w:val="20"/>
      <w:szCs w:val="20"/>
      <w:lang/>
    </w:rPr>
  </w:style>
  <w:style w:type="character" w:customStyle="1" w:styleId="af2">
    <w:name w:val="Текст Знак"/>
    <w:basedOn w:val="a1"/>
    <w:link w:val="af1"/>
    <w:uiPriority w:val="99"/>
    <w:semiHidden/>
    <w:rsid w:val="00004D99"/>
    <w:rPr>
      <w:rFonts w:ascii="Courier New" w:eastAsia="Times New Roman" w:hAnsi="Courier New" w:cs="Times New Roman"/>
      <w:sz w:val="20"/>
      <w:szCs w:val="20"/>
      <w:lang/>
    </w:rPr>
  </w:style>
  <w:style w:type="paragraph" w:styleId="af3">
    <w:name w:val="annotation subject"/>
    <w:basedOn w:val="a9"/>
    <w:next w:val="a9"/>
    <w:link w:val="af4"/>
    <w:uiPriority w:val="99"/>
    <w:semiHidden/>
    <w:unhideWhenUsed/>
    <w:rsid w:val="00004D99"/>
    <w:rPr>
      <w:b/>
      <w:bCs/>
    </w:rPr>
  </w:style>
  <w:style w:type="character" w:customStyle="1" w:styleId="af4">
    <w:name w:val="Тема примечания Знак"/>
    <w:basedOn w:val="aa"/>
    <w:link w:val="af3"/>
    <w:uiPriority w:val="99"/>
    <w:semiHidden/>
    <w:rsid w:val="00004D99"/>
    <w:rPr>
      <w:rFonts w:ascii="Times New Roman" w:eastAsia="Times New Roman" w:hAnsi="Times New Roman" w:cs="Times New Roman"/>
      <w:b/>
      <w:bCs/>
      <w:sz w:val="20"/>
      <w:szCs w:val="20"/>
      <w:lang w:eastAsia="ru-RU"/>
    </w:rPr>
  </w:style>
  <w:style w:type="paragraph" w:styleId="af5">
    <w:name w:val="Balloon Text"/>
    <w:basedOn w:val="a0"/>
    <w:link w:val="af6"/>
    <w:uiPriority w:val="99"/>
    <w:semiHidden/>
    <w:unhideWhenUsed/>
    <w:rsid w:val="00004D99"/>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1"/>
    <w:link w:val="af5"/>
    <w:uiPriority w:val="99"/>
    <w:semiHidden/>
    <w:rsid w:val="00004D99"/>
    <w:rPr>
      <w:rFonts w:ascii="Tahoma" w:eastAsia="Times New Roman" w:hAnsi="Tahoma" w:cs="Tahoma"/>
      <w:sz w:val="16"/>
      <w:szCs w:val="16"/>
      <w:lang w:eastAsia="ru-RU"/>
    </w:rPr>
  </w:style>
  <w:style w:type="paragraph" w:styleId="af7">
    <w:name w:val="List Paragraph"/>
    <w:basedOn w:val="a0"/>
    <w:uiPriority w:val="34"/>
    <w:qFormat/>
    <w:rsid w:val="00004D99"/>
    <w:pPr>
      <w:ind w:left="720"/>
      <w:contextualSpacing/>
    </w:pPr>
    <w:rPr>
      <w:rFonts w:ascii="Calibri" w:eastAsia="Calibri" w:hAnsi="Calibri" w:cs="Times New Roman"/>
    </w:rPr>
  </w:style>
  <w:style w:type="paragraph" w:customStyle="1" w:styleId="af8">
    <w:name w:val="Знак Знак Знак Знак Знак Знак Знак"/>
    <w:basedOn w:val="a0"/>
    <w:uiPriority w:val="99"/>
    <w:rsid w:val="00004D99"/>
    <w:pPr>
      <w:tabs>
        <w:tab w:val="left" w:pos="708"/>
      </w:tabs>
      <w:spacing w:after="160" w:line="240" w:lineRule="exact"/>
    </w:pPr>
    <w:rPr>
      <w:rFonts w:ascii="Verdana" w:eastAsia="Times New Roman" w:hAnsi="Verdana" w:cs="Verdana"/>
      <w:sz w:val="20"/>
      <w:szCs w:val="20"/>
      <w:lang w:val="en-US"/>
    </w:rPr>
  </w:style>
  <w:style w:type="paragraph" w:customStyle="1" w:styleId="Style7">
    <w:name w:val="Style7"/>
    <w:basedOn w:val="a0"/>
    <w:uiPriority w:val="99"/>
    <w:rsid w:val="00004D99"/>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paragraph" w:customStyle="1" w:styleId="af9">
    <w:name w:val="Знак Знак Знак"/>
    <w:basedOn w:val="a0"/>
    <w:uiPriority w:val="99"/>
    <w:rsid w:val="00004D99"/>
    <w:pPr>
      <w:spacing w:after="160" w:line="240" w:lineRule="exact"/>
    </w:pPr>
    <w:rPr>
      <w:rFonts w:ascii="Verdana" w:eastAsia="Times New Roman" w:hAnsi="Verdana" w:cs="Times New Roman"/>
      <w:sz w:val="20"/>
      <w:szCs w:val="20"/>
      <w:lang w:eastAsia="ru-RU"/>
    </w:rPr>
  </w:style>
  <w:style w:type="paragraph" w:customStyle="1" w:styleId="afa">
    <w:name w:val="Знак"/>
    <w:basedOn w:val="a0"/>
    <w:uiPriority w:val="99"/>
    <w:rsid w:val="00004D99"/>
    <w:pPr>
      <w:spacing w:before="60" w:after="160" w:line="240" w:lineRule="exact"/>
    </w:pPr>
    <w:rPr>
      <w:rFonts w:ascii="Verdana" w:eastAsia="Times New Roman" w:hAnsi="Verdana" w:cs="Verdana"/>
      <w:sz w:val="20"/>
      <w:szCs w:val="20"/>
      <w:lang w:val="en-US"/>
    </w:rPr>
  </w:style>
  <w:style w:type="paragraph" w:customStyle="1" w:styleId="c34">
    <w:name w:val="c34"/>
    <w:basedOn w:val="a0"/>
    <w:uiPriority w:val="99"/>
    <w:rsid w:val="00004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0"/>
    <w:uiPriority w:val="99"/>
    <w:rsid w:val="00004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Перечисление для таблиц"/>
    <w:basedOn w:val="a0"/>
    <w:uiPriority w:val="99"/>
    <w:rsid w:val="00004D99"/>
    <w:pPr>
      <w:numPr>
        <w:numId w:val="1"/>
      </w:numPr>
      <w:tabs>
        <w:tab w:val="left" w:pos="227"/>
      </w:tabs>
      <w:spacing w:after="0" w:line="240" w:lineRule="auto"/>
      <w:ind w:left="227" w:hanging="227"/>
      <w:jc w:val="both"/>
    </w:pPr>
    <w:rPr>
      <w:rFonts w:ascii="Times New Roman" w:eastAsia="Times New Roman" w:hAnsi="Times New Roman" w:cs="Times New Roman"/>
      <w:lang w:eastAsia="ru-RU"/>
    </w:rPr>
  </w:style>
  <w:style w:type="paragraph" w:customStyle="1" w:styleId="msonormalcxspmiddle">
    <w:name w:val="msonormalcxspmiddle"/>
    <w:basedOn w:val="a0"/>
    <w:uiPriority w:val="99"/>
    <w:rsid w:val="00004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0"/>
    <w:uiPriority w:val="99"/>
    <w:rsid w:val="00004D99"/>
    <w:pPr>
      <w:ind w:left="720"/>
      <w:contextualSpacing/>
    </w:pPr>
    <w:rPr>
      <w:rFonts w:ascii="Calibri" w:eastAsia="Times New Roman" w:hAnsi="Calibri" w:cs="Times New Roman"/>
      <w:lang w:eastAsia="ru-RU"/>
    </w:rPr>
  </w:style>
  <w:style w:type="character" w:styleId="afb">
    <w:name w:val="footnote reference"/>
    <w:semiHidden/>
    <w:unhideWhenUsed/>
    <w:rsid w:val="00004D99"/>
    <w:rPr>
      <w:vertAlign w:val="superscript"/>
    </w:rPr>
  </w:style>
  <w:style w:type="character" w:styleId="afc">
    <w:name w:val="annotation reference"/>
    <w:semiHidden/>
    <w:unhideWhenUsed/>
    <w:rsid w:val="00004D99"/>
    <w:rPr>
      <w:sz w:val="16"/>
      <w:szCs w:val="16"/>
    </w:rPr>
  </w:style>
  <w:style w:type="character" w:styleId="afd">
    <w:name w:val="endnote reference"/>
    <w:semiHidden/>
    <w:unhideWhenUsed/>
    <w:rsid w:val="00004D99"/>
    <w:rPr>
      <w:vertAlign w:val="superscript"/>
    </w:rPr>
  </w:style>
  <w:style w:type="character" w:customStyle="1" w:styleId="FontStyle44">
    <w:name w:val="Font Style44"/>
    <w:rsid w:val="00004D99"/>
    <w:rPr>
      <w:rFonts w:ascii="Times New Roman" w:hAnsi="Times New Roman" w:cs="Times New Roman" w:hint="default"/>
      <w:sz w:val="26"/>
      <w:szCs w:val="26"/>
    </w:rPr>
  </w:style>
  <w:style w:type="character" w:customStyle="1" w:styleId="c0">
    <w:name w:val="c0"/>
    <w:rsid w:val="00004D99"/>
  </w:style>
  <w:style w:type="character" w:customStyle="1" w:styleId="apple-converted-space">
    <w:name w:val="apple-converted-space"/>
    <w:basedOn w:val="a1"/>
    <w:rsid w:val="00004D99"/>
  </w:style>
  <w:style w:type="table" w:styleId="afe">
    <w:name w:val="Table Grid"/>
    <w:basedOn w:val="a2"/>
    <w:rsid w:val="00004D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2"/>
    <w:uiPriority w:val="59"/>
    <w:rsid w:val="00004D99"/>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004D9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0"/>
    <w:next w:val="a0"/>
    <w:link w:val="20"/>
    <w:semiHidden/>
    <w:unhideWhenUsed/>
    <w:qFormat/>
    <w:rsid w:val="00004D9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semiHidden/>
    <w:unhideWhenUsed/>
    <w:qFormat/>
    <w:rsid w:val="00004D99"/>
    <w:pPr>
      <w:keepNext/>
      <w:spacing w:before="240" w:after="60" w:line="240" w:lineRule="auto"/>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04D99"/>
    <w:rPr>
      <w:rFonts w:ascii="Times New Roman" w:eastAsia="Times New Roman" w:hAnsi="Times New Roman" w:cs="Times New Roman"/>
      <w:sz w:val="24"/>
      <w:szCs w:val="24"/>
      <w:lang w:eastAsia="ru-RU"/>
    </w:rPr>
  </w:style>
  <w:style w:type="character" w:customStyle="1" w:styleId="20">
    <w:name w:val="Заголовок 2 Знак"/>
    <w:basedOn w:val="a1"/>
    <w:link w:val="2"/>
    <w:semiHidden/>
    <w:rsid w:val="00004D99"/>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004D99"/>
    <w:rPr>
      <w:rFonts w:ascii="Arial" w:eastAsia="Times New Roman" w:hAnsi="Arial" w:cs="Arial"/>
      <w:b/>
      <w:bCs/>
      <w:sz w:val="26"/>
      <w:szCs w:val="26"/>
      <w:lang w:eastAsia="ru-RU"/>
    </w:rPr>
  </w:style>
  <w:style w:type="numbering" w:customStyle="1" w:styleId="11">
    <w:name w:val="Нет списка1"/>
    <w:next w:val="a3"/>
    <w:uiPriority w:val="99"/>
    <w:semiHidden/>
    <w:unhideWhenUsed/>
    <w:rsid w:val="00004D99"/>
  </w:style>
  <w:style w:type="character" w:styleId="a4">
    <w:name w:val="Hyperlink"/>
    <w:semiHidden/>
    <w:unhideWhenUsed/>
    <w:rsid w:val="00004D99"/>
    <w:rPr>
      <w:color w:val="0000FF"/>
      <w:u w:val="single"/>
    </w:rPr>
  </w:style>
  <w:style w:type="character" w:styleId="a5">
    <w:name w:val="FollowedHyperlink"/>
    <w:basedOn w:val="a1"/>
    <w:uiPriority w:val="99"/>
    <w:semiHidden/>
    <w:unhideWhenUsed/>
    <w:rsid w:val="00004D99"/>
    <w:rPr>
      <w:color w:val="800080" w:themeColor="followedHyperlink"/>
      <w:u w:val="single"/>
    </w:rPr>
  </w:style>
  <w:style w:type="paragraph" w:styleId="a6">
    <w:name w:val="Normal (Web)"/>
    <w:basedOn w:val="a0"/>
    <w:uiPriority w:val="99"/>
    <w:semiHidden/>
    <w:unhideWhenUsed/>
    <w:rsid w:val="00004D99"/>
    <w:pPr>
      <w:spacing w:before="100" w:beforeAutospacing="1" w:after="100" w:afterAutospacing="1" w:line="240" w:lineRule="auto"/>
    </w:pPr>
    <w:rPr>
      <w:rFonts w:ascii="Arial Unicode MS" w:eastAsia="Arial Unicode MS" w:hAnsi="Arial" w:cs="Arial Unicode MS"/>
      <w:sz w:val="24"/>
      <w:szCs w:val="24"/>
      <w:lang w:eastAsia="ru-RU"/>
    </w:rPr>
  </w:style>
  <w:style w:type="paragraph" w:styleId="12">
    <w:name w:val="toc 1"/>
    <w:basedOn w:val="a0"/>
    <w:next w:val="a0"/>
    <w:autoRedefine/>
    <w:uiPriority w:val="99"/>
    <w:semiHidden/>
    <w:unhideWhenUsed/>
    <w:rsid w:val="00004D99"/>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21">
    <w:name w:val="toc 2"/>
    <w:basedOn w:val="a0"/>
    <w:next w:val="a0"/>
    <w:autoRedefine/>
    <w:uiPriority w:val="99"/>
    <w:semiHidden/>
    <w:unhideWhenUsed/>
    <w:rsid w:val="00004D99"/>
    <w:pPr>
      <w:tabs>
        <w:tab w:val="right" w:leader="dot" w:pos="9269"/>
      </w:tabs>
      <w:spacing w:after="0" w:line="360" w:lineRule="auto"/>
    </w:pPr>
    <w:rPr>
      <w:rFonts w:ascii="Times New Roman" w:eastAsia="Times New Roman" w:hAnsi="Times New Roman" w:cs="Times New Roman"/>
      <w:noProof/>
      <w:sz w:val="28"/>
      <w:szCs w:val="28"/>
      <w:lang w:eastAsia="ru-RU"/>
    </w:rPr>
  </w:style>
  <w:style w:type="paragraph" w:styleId="31">
    <w:name w:val="toc 3"/>
    <w:basedOn w:val="a0"/>
    <w:next w:val="a0"/>
    <w:autoRedefine/>
    <w:uiPriority w:val="99"/>
    <w:semiHidden/>
    <w:unhideWhenUsed/>
    <w:rsid w:val="00004D99"/>
    <w:pPr>
      <w:spacing w:after="0" w:line="240" w:lineRule="auto"/>
      <w:ind w:left="480"/>
    </w:pPr>
    <w:rPr>
      <w:rFonts w:ascii="Times New Roman" w:eastAsia="Times New Roman" w:hAnsi="Times New Roman" w:cs="Times New Roman"/>
      <w:sz w:val="24"/>
      <w:szCs w:val="24"/>
      <w:lang w:eastAsia="ru-RU"/>
    </w:rPr>
  </w:style>
  <w:style w:type="paragraph" w:styleId="a7">
    <w:name w:val="footnote text"/>
    <w:basedOn w:val="a0"/>
    <w:link w:val="a8"/>
    <w:uiPriority w:val="99"/>
    <w:semiHidden/>
    <w:unhideWhenUsed/>
    <w:rsid w:val="00004D99"/>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1"/>
    <w:link w:val="a7"/>
    <w:uiPriority w:val="99"/>
    <w:semiHidden/>
    <w:rsid w:val="00004D99"/>
    <w:rPr>
      <w:rFonts w:ascii="Times New Roman" w:eastAsia="Times New Roman" w:hAnsi="Times New Roman" w:cs="Times New Roman"/>
      <w:sz w:val="20"/>
      <w:szCs w:val="20"/>
      <w:lang w:eastAsia="ru-RU"/>
    </w:rPr>
  </w:style>
  <w:style w:type="paragraph" w:styleId="a9">
    <w:name w:val="annotation text"/>
    <w:basedOn w:val="a0"/>
    <w:link w:val="aa"/>
    <w:uiPriority w:val="99"/>
    <w:semiHidden/>
    <w:unhideWhenUsed/>
    <w:rsid w:val="00004D99"/>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1"/>
    <w:link w:val="a9"/>
    <w:uiPriority w:val="99"/>
    <w:semiHidden/>
    <w:rsid w:val="00004D99"/>
    <w:rPr>
      <w:rFonts w:ascii="Times New Roman" w:eastAsia="Times New Roman" w:hAnsi="Times New Roman" w:cs="Times New Roman"/>
      <w:sz w:val="20"/>
      <w:szCs w:val="20"/>
      <w:lang w:eastAsia="ru-RU"/>
    </w:rPr>
  </w:style>
  <w:style w:type="paragraph" w:styleId="ab">
    <w:name w:val="header"/>
    <w:basedOn w:val="a0"/>
    <w:link w:val="ac"/>
    <w:uiPriority w:val="99"/>
    <w:semiHidden/>
    <w:unhideWhenUsed/>
    <w:rsid w:val="00004D9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Верхний колонтитул Знак"/>
    <w:basedOn w:val="a1"/>
    <w:link w:val="ab"/>
    <w:uiPriority w:val="99"/>
    <w:semiHidden/>
    <w:rsid w:val="00004D99"/>
    <w:rPr>
      <w:rFonts w:ascii="Times New Roman" w:eastAsia="Times New Roman" w:hAnsi="Times New Roman" w:cs="Times New Roman"/>
      <w:sz w:val="24"/>
      <w:szCs w:val="24"/>
      <w:lang w:val="x-none" w:eastAsia="x-none"/>
    </w:rPr>
  </w:style>
  <w:style w:type="paragraph" w:styleId="ad">
    <w:name w:val="footer"/>
    <w:basedOn w:val="a0"/>
    <w:link w:val="ae"/>
    <w:uiPriority w:val="99"/>
    <w:semiHidden/>
    <w:unhideWhenUsed/>
    <w:rsid w:val="00004D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1"/>
    <w:link w:val="ad"/>
    <w:uiPriority w:val="99"/>
    <w:semiHidden/>
    <w:rsid w:val="00004D99"/>
    <w:rPr>
      <w:rFonts w:ascii="Times New Roman" w:eastAsia="Times New Roman" w:hAnsi="Times New Roman" w:cs="Times New Roman"/>
      <w:sz w:val="24"/>
      <w:szCs w:val="24"/>
      <w:lang w:eastAsia="ru-RU"/>
    </w:rPr>
  </w:style>
  <w:style w:type="paragraph" w:styleId="af">
    <w:name w:val="endnote text"/>
    <w:basedOn w:val="a0"/>
    <w:link w:val="af0"/>
    <w:uiPriority w:val="99"/>
    <w:semiHidden/>
    <w:unhideWhenUsed/>
    <w:rsid w:val="00004D99"/>
    <w:pPr>
      <w:spacing w:after="0" w:line="240" w:lineRule="auto"/>
    </w:pPr>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1"/>
    <w:link w:val="af"/>
    <w:uiPriority w:val="99"/>
    <w:semiHidden/>
    <w:rsid w:val="00004D99"/>
    <w:rPr>
      <w:rFonts w:ascii="Times New Roman" w:eastAsia="Times New Roman" w:hAnsi="Times New Roman" w:cs="Times New Roman"/>
      <w:sz w:val="20"/>
      <w:szCs w:val="20"/>
      <w:lang w:eastAsia="ru-RU"/>
    </w:rPr>
  </w:style>
  <w:style w:type="paragraph" w:styleId="22">
    <w:name w:val="Body Text Indent 2"/>
    <w:basedOn w:val="a0"/>
    <w:link w:val="23"/>
    <w:uiPriority w:val="99"/>
    <w:semiHidden/>
    <w:unhideWhenUsed/>
    <w:rsid w:val="00004D9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3">
    <w:name w:val="Основной текст с отступом 2 Знак"/>
    <w:basedOn w:val="a1"/>
    <w:link w:val="22"/>
    <w:uiPriority w:val="99"/>
    <w:semiHidden/>
    <w:rsid w:val="00004D99"/>
    <w:rPr>
      <w:rFonts w:ascii="Times New Roman" w:eastAsia="Times New Roman" w:hAnsi="Times New Roman" w:cs="Times New Roman"/>
      <w:sz w:val="24"/>
      <w:szCs w:val="24"/>
      <w:lang w:val="x-none" w:eastAsia="x-none"/>
    </w:rPr>
  </w:style>
  <w:style w:type="paragraph" w:styleId="af1">
    <w:name w:val="Plain Text"/>
    <w:basedOn w:val="a0"/>
    <w:link w:val="af2"/>
    <w:uiPriority w:val="99"/>
    <w:semiHidden/>
    <w:unhideWhenUsed/>
    <w:rsid w:val="00004D99"/>
    <w:pPr>
      <w:spacing w:after="0" w:line="240" w:lineRule="auto"/>
    </w:pPr>
    <w:rPr>
      <w:rFonts w:ascii="Courier New" w:eastAsia="Times New Roman" w:hAnsi="Courier New" w:cs="Times New Roman"/>
      <w:sz w:val="20"/>
      <w:szCs w:val="20"/>
      <w:lang w:val="x-none" w:eastAsia="x-none"/>
    </w:rPr>
  </w:style>
  <w:style w:type="character" w:customStyle="1" w:styleId="af2">
    <w:name w:val="Текст Знак"/>
    <w:basedOn w:val="a1"/>
    <w:link w:val="af1"/>
    <w:uiPriority w:val="99"/>
    <w:semiHidden/>
    <w:rsid w:val="00004D99"/>
    <w:rPr>
      <w:rFonts w:ascii="Courier New" w:eastAsia="Times New Roman" w:hAnsi="Courier New" w:cs="Times New Roman"/>
      <w:sz w:val="20"/>
      <w:szCs w:val="20"/>
      <w:lang w:val="x-none" w:eastAsia="x-none"/>
    </w:rPr>
  </w:style>
  <w:style w:type="paragraph" w:styleId="af3">
    <w:name w:val="annotation subject"/>
    <w:basedOn w:val="a9"/>
    <w:next w:val="a9"/>
    <w:link w:val="af4"/>
    <w:uiPriority w:val="99"/>
    <w:semiHidden/>
    <w:unhideWhenUsed/>
    <w:rsid w:val="00004D99"/>
    <w:rPr>
      <w:b/>
      <w:bCs/>
    </w:rPr>
  </w:style>
  <w:style w:type="character" w:customStyle="1" w:styleId="af4">
    <w:name w:val="Тема примечания Знак"/>
    <w:basedOn w:val="aa"/>
    <w:link w:val="af3"/>
    <w:uiPriority w:val="99"/>
    <w:semiHidden/>
    <w:rsid w:val="00004D99"/>
    <w:rPr>
      <w:rFonts w:ascii="Times New Roman" w:eastAsia="Times New Roman" w:hAnsi="Times New Roman" w:cs="Times New Roman"/>
      <w:b/>
      <w:bCs/>
      <w:sz w:val="20"/>
      <w:szCs w:val="20"/>
      <w:lang w:eastAsia="ru-RU"/>
    </w:rPr>
  </w:style>
  <w:style w:type="paragraph" w:styleId="af5">
    <w:name w:val="Balloon Text"/>
    <w:basedOn w:val="a0"/>
    <w:link w:val="af6"/>
    <w:uiPriority w:val="99"/>
    <w:semiHidden/>
    <w:unhideWhenUsed/>
    <w:rsid w:val="00004D99"/>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1"/>
    <w:link w:val="af5"/>
    <w:uiPriority w:val="99"/>
    <w:semiHidden/>
    <w:rsid w:val="00004D99"/>
    <w:rPr>
      <w:rFonts w:ascii="Tahoma" w:eastAsia="Times New Roman" w:hAnsi="Tahoma" w:cs="Tahoma"/>
      <w:sz w:val="16"/>
      <w:szCs w:val="16"/>
      <w:lang w:eastAsia="ru-RU"/>
    </w:rPr>
  </w:style>
  <w:style w:type="paragraph" w:styleId="af7">
    <w:name w:val="List Paragraph"/>
    <w:basedOn w:val="a0"/>
    <w:uiPriority w:val="34"/>
    <w:qFormat/>
    <w:rsid w:val="00004D99"/>
    <w:pPr>
      <w:ind w:left="720"/>
      <w:contextualSpacing/>
    </w:pPr>
    <w:rPr>
      <w:rFonts w:ascii="Calibri" w:eastAsia="Calibri" w:hAnsi="Calibri" w:cs="Times New Roman"/>
    </w:rPr>
  </w:style>
  <w:style w:type="paragraph" w:customStyle="1" w:styleId="af8">
    <w:name w:val="Знак Знак Знак Знак Знак Знак Знак"/>
    <w:basedOn w:val="a0"/>
    <w:uiPriority w:val="99"/>
    <w:rsid w:val="00004D99"/>
    <w:pPr>
      <w:tabs>
        <w:tab w:val="left" w:pos="708"/>
      </w:tabs>
      <w:spacing w:after="160" w:line="240" w:lineRule="exact"/>
    </w:pPr>
    <w:rPr>
      <w:rFonts w:ascii="Verdana" w:eastAsia="Times New Roman" w:hAnsi="Verdana" w:cs="Verdana"/>
      <w:sz w:val="20"/>
      <w:szCs w:val="20"/>
      <w:lang w:val="en-US"/>
    </w:rPr>
  </w:style>
  <w:style w:type="paragraph" w:customStyle="1" w:styleId="Style7">
    <w:name w:val="Style7"/>
    <w:basedOn w:val="a0"/>
    <w:uiPriority w:val="99"/>
    <w:rsid w:val="00004D99"/>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paragraph" w:customStyle="1" w:styleId="af9">
    <w:name w:val="Знак Знак Знак"/>
    <w:basedOn w:val="a0"/>
    <w:uiPriority w:val="99"/>
    <w:rsid w:val="00004D99"/>
    <w:pPr>
      <w:spacing w:after="160" w:line="240" w:lineRule="exact"/>
    </w:pPr>
    <w:rPr>
      <w:rFonts w:ascii="Verdana" w:eastAsia="Times New Roman" w:hAnsi="Verdana" w:cs="Times New Roman"/>
      <w:sz w:val="20"/>
      <w:szCs w:val="20"/>
      <w:lang w:eastAsia="ru-RU"/>
    </w:rPr>
  </w:style>
  <w:style w:type="paragraph" w:customStyle="1" w:styleId="afa">
    <w:name w:val="Знак"/>
    <w:basedOn w:val="a0"/>
    <w:uiPriority w:val="99"/>
    <w:rsid w:val="00004D99"/>
    <w:pPr>
      <w:spacing w:before="60" w:after="160" w:line="240" w:lineRule="exact"/>
    </w:pPr>
    <w:rPr>
      <w:rFonts w:ascii="Verdana" w:eastAsia="Times New Roman" w:hAnsi="Verdana" w:cs="Verdana"/>
      <w:sz w:val="20"/>
      <w:szCs w:val="20"/>
      <w:lang w:val="en-US"/>
    </w:rPr>
  </w:style>
  <w:style w:type="paragraph" w:customStyle="1" w:styleId="c34">
    <w:name w:val="c34"/>
    <w:basedOn w:val="a0"/>
    <w:uiPriority w:val="99"/>
    <w:rsid w:val="00004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0"/>
    <w:uiPriority w:val="99"/>
    <w:rsid w:val="00004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Перечисление для таблиц"/>
    <w:basedOn w:val="a0"/>
    <w:uiPriority w:val="99"/>
    <w:rsid w:val="00004D99"/>
    <w:pPr>
      <w:numPr>
        <w:numId w:val="1"/>
      </w:numPr>
      <w:tabs>
        <w:tab w:val="left" w:pos="227"/>
      </w:tabs>
      <w:spacing w:after="0" w:line="240" w:lineRule="auto"/>
      <w:ind w:left="227" w:hanging="227"/>
      <w:jc w:val="both"/>
    </w:pPr>
    <w:rPr>
      <w:rFonts w:ascii="Times New Roman" w:eastAsia="Times New Roman" w:hAnsi="Times New Roman" w:cs="Times New Roman"/>
      <w:lang w:eastAsia="ru-RU"/>
    </w:rPr>
  </w:style>
  <w:style w:type="paragraph" w:customStyle="1" w:styleId="msonormalcxspmiddle">
    <w:name w:val="msonormalcxspmiddle"/>
    <w:basedOn w:val="a0"/>
    <w:uiPriority w:val="99"/>
    <w:rsid w:val="00004D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0"/>
    <w:uiPriority w:val="99"/>
    <w:rsid w:val="00004D99"/>
    <w:pPr>
      <w:ind w:left="720"/>
      <w:contextualSpacing/>
    </w:pPr>
    <w:rPr>
      <w:rFonts w:ascii="Calibri" w:eastAsia="Times New Roman" w:hAnsi="Calibri" w:cs="Times New Roman"/>
      <w:lang w:eastAsia="ru-RU"/>
    </w:rPr>
  </w:style>
  <w:style w:type="character" w:styleId="afb">
    <w:name w:val="footnote reference"/>
    <w:semiHidden/>
    <w:unhideWhenUsed/>
    <w:rsid w:val="00004D99"/>
    <w:rPr>
      <w:vertAlign w:val="superscript"/>
    </w:rPr>
  </w:style>
  <w:style w:type="character" w:styleId="afc">
    <w:name w:val="annotation reference"/>
    <w:semiHidden/>
    <w:unhideWhenUsed/>
    <w:rsid w:val="00004D99"/>
    <w:rPr>
      <w:sz w:val="16"/>
      <w:szCs w:val="16"/>
    </w:rPr>
  </w:style>
  <w:style w:type="character" w:styleId="afd">
    <w:name w:val="endnote reference"/>
    <w:semiHidden/>
    <w:unhideWhenUsed/>
    <w:rsid w:val="00004D99"/>
    <w:rPr>
      <w:vertAlign w:val="superscript"/>
    </w:rPr>
  </w:style>
  <w:style w:type="character" w:customStyle="1" w:styleId="FontStyle44">
    <w:name w:val="Font Style44"/>
    <w:rsid w:val="00004D99"/>
    <w:rPr>
      <w:rFonts w:ascii="Times New Roman" w:hAnsi="Times New Roman" w:cs="Times New Roman" w:hint="default"/>
      <w:sz w:val="26"/>
      <w:szCs w:val="26"/>
    </w:rPr>
  </w:style>
  <w:style w:type="character" w:customStyle="1" w:styleId="c0">
    <w:name w:val="c0"/>
    <w:rsid w:val="00004D99"/>
  </w:style>
  <w:style w:type="character" w:customStyle="1" w:styleId="apple-converted-space">
    <w:name w:val="apple-converted-space"/>
    <w:basedOn w:val="a1"/>
    <w:rsid w:val="00004D99"/>
  </w:style>
  <w:style w:type="table" w:styleId="afe">
    <w:name w:val="Table Grid"/>
    <w:basedOn w:val="a2"/>
    <w:rsid w:val="00004D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2"/>
    <w:uiPriority w:val="59"/>
    <w:rsid w:val="00004D99"/>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862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25</Pages>
  <Words>5910</Words>
  <Characters>33689</Characters>
  <Application>Microsoft Office Word</Application>
  <DocSecurity>0</DocSecurity>
  <Lines>280</Lines>
  <Paragraphs>79</Paragraphs>
  <ScaleCrop>false</ScaleCrop>
  <Company/>
  <LinksUpToDate>false</LinksUpToDate>
  <CharactersWithSpaces>39520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Раимэ</dc:creator>
  <cp:keywords/>
  <dc:description/>
  <cp:lastModifiedBy>Admin</cp:lastModifiedBy>
  <cp:revision>4</cp:revision>
  <dcterms:created xsi:type="dcterms:W3CDTF">2021-01-27T10:25:00Z</dcterms:created>
  <dcterms:modified xsi:type="dcterms:W3CDTF">2021-01-29T01:52:00Z</dcterms:modified>
</cp:coreProperties>
</file>